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098B9" w14:textId="77777777" w:rsidR="007A424C" w:rsidRDefault="007A424C" w:rsidP="007A424C">
      <w:pPr>
        <w:spacing w:after="0"/>
        <w:ind w:left="3600"/>
        <w:jc w:val="right"/>
        <w:rPr>
          <w:rFonts w:ascii="Arial" w:hAnsi="Arial" w:cs="Arial"/>
          <w:b/>
          <w:bCs/>
        </w:rPr>
      </w:pPr>
      <w:r w:rsidRPr="005E201D">
        <w:rPr>
          <w:rFonts w:ascii="Arial" w:hAnsi="Arial" w:cs="Arial"/>
          <w:b/>
          <w:bCs/>
          <w:color w:val="FF0000"/>
        </w:rPr>
        <w:t>Revision 1</w:t>
      </w:r>
      <w:r>
        <w:rPr>
          <w:rFonts w:ascii="Arial" w:hAnsi="Arial" w:cs="Arial"/>
          <w:b/>
          <w:bCs/>
          <w:color w:val="FF0000"/>
        </w:rPr>
        <w:t xml:space="preserve"> / </w:t>
      </w:r>
      <w:r w:rsidRPr="007A424C">
        <w:rPr>
          <w:rFonts w:ascii="Arial" w:hAnsi="Arial" w:cs="Arial"/>
          <w:b/>
          <w:bCs/>
          <w:color w:val="FF0000"/>
        </w:rPr>
        <w:t>Редакція</w:t>
      </w:r>
      <w:r>
        <w:rPr>
          <w:rFonts w:ascii="Arial" w:hAnsi="Arial" w:cs="Arial"/>
          <w:b/>
          <w:bCs/>
          <w:color w:val="FF0000"/>
        </w:rPr>
        <w:t xml:space="preserve"> 1</w:t>
      </w:r>
    </w:p>
    <w:p w14:paraId="6A6BCC28" w14:textId="699FC247" w:rsidR="0062176A" w:rsidRPr="003C6827" w:rsidRDefault="00636C97" w:rsidP="007A424C">
      <w:pPr>
        <w:spacing w:after="0"/>
        <w:jc w:val="center"/>
        <w:rPr>
          <w:rFonts w:ascii="Arial" w:hAnsi="Arial" w:cs="Arial"/>
          <w:b/>
          <w:bCs/>
        </w:rPr>
      </w:pPr>
      <w:r w:rsidRPr="00146298">
        <w:rPr>
          <w:rFonts w:ascii="Arial" w:hAnsi="Arial" w:cs="Arial"/>
          <w:b/>
          <w:bCs/>
        </w:rPr>
        <w:t>ANNEX B</w:t>
      </w:r>
      <w:r w:rsidR="00D52EB1">
        <w:rPr>
          <w:rFonts w:ascii="Arial" w:hAnsi="Arial" w:cs="Arial"/>
          <w:b/>
          <w:bCs/>
          <w:lang w:val="uk-UA"/>
        </w:rPr>
        <w:t xml:space="preserve"> / </w:t>
      </w:r>
      <w:r w:rsidR="003C6827" w:rsidRPr="003C6827">
        <w:rPr>
          <w:rFonts w:ascii="Arial" w:hAnsi="Arial" w:cs="Arial"/>
          <w:b/>
          <w:bCs/>
          <w:lang w:val="uk-UA"/>
        </w:rPr>
        <w:t xml:space="preserve">ДОДАТОК </w:t>
      </w:r>
      <w:r w:rsidR="003C6827">
        <w:rPr>
          <w:rFonts w:ascii="Arial" w:hAnsi="Arial" w:cs="Arial"/>
          <w:b/>
          <w:bCs/>
        </w:rPr>
        <w:t>B</w:t>
      </w:r>
    </w:p>
    <w:p w14:paraId="50848C5A" w14:textId="77777777" w:rsidR="00AD6B54" w:rsidRDefault="00636C97" w:rsidP="001C3231">
      <w:pPr>
        <w:spacing w:before="120" w:after="120"/>
        <w:jc w:val="center"/>
        <w:rPr>
          <w:rFonts w:ascii="Arial" w:hAnsi="Arial" w:cs="Arial"/>
          <w:b/>
          <w:bCs/>
          <w:lang w:val="uk-UA"/>
        </w:rPr>
      </w:pPr>
      <w:r w:rsidRPr="00146298">
        <w:rPr>
          <w:rFonts w:ascii="Arial" w:hAnsi="Arial" w:cs="Arial"/>
          <w:b/>
          <w:bCs/>
        </w:rPr>
        <w:t>TECHNICAL OFFER FORM</w:t>
      </w:r>
      <w:r w:rsidR="003C6827">
        <w:rPr>
          <w:rFonts w:ascii="Arial" w:hAnsi="Arial" w:cs="Arial"/>
          <w:b/>
          <w:bCs/>
        </w:rPr>
        <w:t xml:space="preserve"> /</w:t>
      </w:r>
      <w:r w:rsidR="003C6827" w:rsidRPr="003C6827">
        <w:rPr>
          <w:rFonts w:ascii="Arial" w:hAnsi="Arial" w:cs="Arial"/>
          <w:b/>
          <w:bCs/>
        </w:rPr>
        <w:t xml:space="preserve"> ФОРМА </w:t>
      </w:r>
      <w:r w:rsidR="003C6827">
        <w:rPr>
          <w:rFonts w:ascii="Arial" w:hAnsi="Arial" w:cs="Arial"/>
          <w:b/>
          <w:bCs/>
          <w:lang w:val="uk-UA"/>
        </w:rPr>
        <w:t>ТЕХНІЧН</w:t>
      </w:r>
      <w:r w:rsidR="003C6827" w:rsidRPr="003C6827">
        <w:rPr>
          <w:rFonts w:ascii="Arial" w:hAnsi="Arial" w:cs="Arial"/>
          <w:b/>
          <w:bCs/>
        </w:rPr>
        <w:t>ОЇ ПРОПОЗИЦІЇ</w:t>
      </w:r>
    </w:p>
    <w:p w14:paraId="40E18A76" w14:textId="110D911C" w:rsidR="00AD6B54" w:rsidRDefault="000A43E3" w:rsidP="00AD6B54">
      <w:pPr>
        <w:spacing w:after="0"/>
        <w:jc w:val="center"/>
        <w:rPr>
          <w:rFonts w:ascii="Arial" w:hAnsi="Arial" w:cs="Arial"/>
          <w:b/>
          <w:bCs/>
          <w:lang w:val="uk-UA"/>
        </w:rPr>
      </w:pPr>
      <w:r w:rsidRPr="000A43E3">
        <w:rPr>
          <w:rFonts w:ascii="Arial" w:hAnsi="Arial" w:cs="Arial"/>
          <w:b/>
          <w:bCs/>
          <w:lang w:val="uk-UA"/>
        </w:rPr>
        <w:t>REQUEST FOR PROPOSAL (RFP) No.: UKR - UNHCR RFP</w:t>
      </w:r>
      <w:r w:rsidR="00A21B7D">
        <w:rPr>
          <w:rFonts w:ascii="Arial" w:hAnsi="Arial" w:cs="Arial"/>
          <w:b/>
          <w:bCs/>
          <w:lang w:val="uk-UA"/>
        </w:rPr>
        <w:t xml:space="preserve"> 2244</w:t>
      </w:r>
      <w:r w:rsidR="00AD6B54">
        <w:rPr>
          <w:rFonts w:ascii="Arial" w:hAnsi="Arial" w:cs="Arial"/>
          <w:b/>
          <w:bCs/>
          <w:lang w:val="uk-UA"/>
        </w:rPr>
        <w:t xml:space="preserve"> /</w:t>
      </w:r>
      <w:r w:rsidR="00AD6B54">
        <w:rPr>
          <w:rFonts w:ascii="Arial" w:hAnsi="Arial" w:cs="Arial"/>
          <w:b/>
          <w:bCs/>
          <w:lang w:val="uk-UA"/>
        </w:rPr>
        <w:br/>
        <w:t xml:space="preserve">ЗАПИТ НА ПРОПОЗИЦІЇ </w:t>
      </w:r>
      <w:r w:rsidR="00AD6B54" w:rsidRPr="000A43E3">
        <w:rPr>
          <w:rFonts w:ascii="Arial" w:hAnsi="Arial" w:cs="Arial"/>
          <w:b/>
          <w:bCs/>
          <w:lang w:val="uk-UA"/>
        </w:rPr>
        <w:t>(RFP) No.: UKR - UNHCR RFP</w:t>
      </w:r>
      <w:r w:rsidR="00AD6B54">
        <w:rPr>
          <w:rFonts w:ascii="Arial" w:hAnsi="Arial" w:cs="Arial"/>
          <w:b/>
          <w:bCs/>
          <w:lang w:val="uk-UA"/>
        </w:rPr>
        <w:t xml:space="preserve"> 2244</w:t>
      </w:r>
    </w:p>
    <w:p w14:paraId="255AFA69" w14:textId="77777777" w:rsidR="00056C91" w:rsidRDefault="00056C91" w:rsidP="00F0205A">
      <w:pPr>
        <w:ind w:right="180"/>
        <w:jc w:val="both"/>
        <w:rPr>
          <w:rFonts w:ascii="Arial" w:hAnsi="Arial" w:cs="Arial"/>
          <w:bCs/>
        </w:rPr>
      </w:pPr>
    </w:p>
    <w:p w14:paraId="46E4803D" w14:textId="7C7165CA" w:rsidR="00F0205A" w:rsidRPr="00146298" w:rsidRDefault="00F0205A" w:rsidP="00F0205A">
      <w:pPr>
        <w:ind w:right="180"/>
        <w:jc w:val="both"/>
        <w:rPr>
          <w:rFonts w:ascii="Arial" w:hAnsi="Arial" w:cs="Arial"/>
          <w:bCs/>
        </w:rPr>
      </w:pPr>
      <w:r w:rsidRPr="00146298">
        <w:rPr>
          <w:rFonts w:ascii="Arial" w:hAnsi="Arial" w:cs="Arial"/>
          <w:bCs/>
        </w:rPr>
        <w:t>Dear Sir/Madam:</w:t>
      </w:r>
    </w:p>
    <w:p w14:paraId="2BAF71A2" w14:textId="77777777" w:rsidR="0095151A" w:rsidRDefault="004D6ED2" w:rsidP="00876C95">
      <w:pPr>
        <w:ind w:right="180"/>
        <w:jc w:val="both"/>
        <w:rPr>
          <w:rFonts w:ascii="Arial" w:hAnsi="Arial" w:cs="Arial"/>
          <w:bCs/>
          <w:lang w:val="uk-UA"/>
        </w:rPr>
      </w:pPr>
      <w:r w:rsidRPr="00146298">
        <w:rPr>
          <w:rFonts w:ascii="Arial" w:hAnsi="Arial" w:cs="Arial"/>
          <w:bCs/>
        </w:rPr>
        <w:t xml:space="preserve">We, the undersigned, offer to provide the services for the </w:t>
      </w:r>
      <w:r w:rsidR="00F46762" w:rsidRPr="006801E1">
        <w:rPr>
          <w:rFonts w:ascii="Arial" w:hAnsi="Arial" w:cs="Arial"/>
          <w:b/>
        </w:rPr>
        <w:t xml:space="preserve">provision </w:t>
      </w:r>
      <w:r w:rsidR="00B57E0A" w:rsidRPr="00B57E0A">
        <w:rPr>
          <w:rFonts w:ascii="Arial" w:hAnsi="Arial" w:cs="Arial"/>
          <w:b/>
        </w:rPr>
        <w:t xml:space="preserve">of end-to-end software development, quality assurance testing, and commissioning services for real estate management software platform to support housing for internally displaced persons </w:t>
      </w:r>
      <w:r w:rsidR="00F46762" w:rsidRPr="00876C95">
        <w:rPr>
          <w:rFonts w:ascii="Arial" w:hAnsi="Arial" w:cs="Arial"/>
          <w:b/>
        </w:rPr>
        <w:t xml:space="preserve">in </w:t>
      </w:r>
      <w:r w:rsidR="00F46762">
        <w:rPr>
          <w:rFonts w:ascii="Arial" w:hAnsi="Arial" w:cs="Arial"/>
          <w:b/>
        </w:rPr>
        <w:t>U</w:t>
      </w:r>
      <w:r w:rsidR="00F46762" w:rsidRPr="00876C95">
        <w:rPr>
          <w:rFonts w:ascii="Arial" w:hAnsi="Arial" w:cs="Arial"/>
          <w:b/>
        </w:rPr>
        <w:t>kraine</w:t>
      </w:r>
      <w:r w:rsidR="00F46762" w:rsidRPr="006801E1">
        <w:rPr>
          <w:rFonts w:ascii="Arial" w:hAnsi="Arial" w:cs="Arial"/>
          <w:bCs/>
        </w:rPr>
        <w:t xml:space="preserve"> </w:t>
      </w:r>
      <w:r w:rsidRPr="00146298">
        <w:rPr>
          <w:rFonts w:ascii="Arial" w:hAnsi="Arial" w:cs="Arial"/>
          <w:bCs/>
        </w:rPr>
        <w:t xml:space="preserve">in accordance with </w:t>
      </w:r>
      <w:r w:rsidR="00F46762">
        <w:rPr>
          <w:rFonts w:ascii="Arial" w:hAnsi="Arial" w:cs="Arial"/>
          <w:bCs/>
        </w:rPr>
        <w:t>the</w:t>
      </w:r>
      <w:r w:rsidRPr="00146298">
        <w:rPr>
          <w:rFonts w:ascii="Arial" w:hAnsi="Arial" w:cs="Arial"/>
          <w:bCs/>
        </w:rPr>
        <w:t xml:space="preserve"> tender</w:t>
      </w:r>
      <w:r w:rsidR="00B57E0A">
        <w:rPr>
          <w:rFonts w:ascii="Arial" w:hAnsi="Arial" w:cs="Arial"/>
          <w:bCs/>
          <w:lang w:val="uk-UA"/>
        </w:rPr>
        <w:t xml:space="preserve"> </w:t>
      </w:r>
      <w:r w:rsidR="00B57E0A">
        <w:rPr>
          <w:rFonts w:ascii="Arial" w:hAnsi="Arial" w:cs="Arial"/>
          <w:bCs/>
        </w:rPr>
        <w:t>RFP No.</w:t>
      </w:r>
      <w:r w:rsidRPr="00146298">
        <w:rPr>
          <w:rFonts w:ascii="Arial" w:hAnsi="Arial" w:cs="Arial"/>
          <w:bCs/>
        </w:rPr>
        <w:t xml:space="preserve"> </w:t>
      </w:r>
      <w:r w:rsidR="00F46762">
        <w:rPr>
          <w:rFonts w:ascii="Arial" w:hAnsi="Arial" w:cs="Arial"/>
          <w:bCs/>
        </w:rPr>
        <w:t xml:space="preserve">UKR - </w:t>
      </w:r>
      <w:r w:rsidR="00F0798A">
        <w:rPr>
          <w:rFonts w:ascii="Arial" w:hAnsi="Arial" w:cs="Arial"/>
          <w:bCs/>
        </w:rPr>
        <w:t xml:space="preserve">UNHCR </w:t>
      </w:r>
      <w:r w:rsidRPr="00146298">
        <w:rPr>
          <w:rFonts w:ascii="Arial" w:hAnsi="Arial" w:cs="Arial"/>
          <w:bCs/>
        </w:rPr>
        <w:t>RFP</w:t>
      </w:r>
      <w:r w:rsidR="00B57E0A">
        <w:rPr>
          <w:rFonts w:ascii="Arial" w:hAnsi="Arial" w:cs="Arial"/>
          <w:bCs/>
        </w:rPr>
        <w:t xml:space="preserve"> 2244</w:t>
      </w:r>
      <w:r w:rsidRPr="00146298">
        <w:rPr>
          <w:rFonts w:ascii="Arial" w:hAnsi="Arial" w:cs="Arial"/>
          <w:bCs/>
        </w:rPr>
        <w:t>.</w:t>
      </w:r>
    </w:p>
    <w:p w14:paraId="082D9C22" w14:textId="77777777" w:rsidR="00056C91" w:rsidRPr="00146298" w:rsidRDefault="00056C91" w:rsidP="00056C91">
      <w:pPr>
        <w:ind w:right="180"/>
        <w:jc w:val="both"/>
        <w:rPr>
          <w:rFonts w:ascii="Arial" w:hAnsi="Arial" w:cs="Arial"/>
          <w:bCs/>
        </w:rPr>
      </w:pPr>
      <w:r w:rsidRPr="00146298">
        <w:rPr>
          <w:rFonts w:ascii="Arial" w:hAnsi="Arial" w:cs="Arial"/>
          <w:bCs/>
          <w:color w:val="0070C0"/>
        </w:rPr>
        <w:t xml:space="preserve">{Please refer to the criteria for evaluation in the RFP and Terms of Reference to ensure all required information and supporting documents shall be provided in order to evaluate your proposal accordingly} </w:t>
      </w:r>
      <w:r w:rsidRPr="00146298">
        <w:rPr>
          <w:rFonts w:ascii="Arial" w:hAnsi="Arial" w:cs="Arial"/>
          <w:bCs/>
          <w:color w:val="FF0000"/>
        </w:rPr>
        <w:t>– please delete this message when preparing your proposal</w:t>
      </w:r>
    </w:p>
    <w:p w14:paraId="46CC66CE" w14:textId="18892146" w:rsidR="00F0205A" w:rsidRPr="0095151A" w:rsidRDefault="0095151A" w:rsidP="00876C95">
      <w:pPr>
        <w:ind w:right="180"/>
        <w:jc w:val="both"/>
        <w:rPr>
          <w:rFonts w:ascii="Arial" w:hAnsi="Arial" w:cs="Arial"/>
          <w:bCs/>
          <w:lang w:val="uk-UA"/>
        </w:rPr>
      </w:pPr>
      <w:r>
        <w:rPr>
          <w:rFonts w:ascii="Arial" w:hAnsi="Arial" w:cs="Arial"/>
          <w:bCs/>
          <w:lang w:val="uk-UA"/>
        </w:rPr>
        <w:t>/</w:t>
      </w:r>
    </w:p>
    <w:p w14:paraId="56B88E70" w14:textId="77777777" w:rsidR="0095151A" w:rsidRPr="0095151A" w:rsidRDefault="0095151A" w:rsidP="0095151A">
      <w:pPr>
        <w:ind w:right="180"/>
        <w:jc w:val="both"/>
        <w:rPr>
          <w:rFonts w:ascii="Arial" w:hAnsi="Arial" w:cs="Arial"/>
          <w:bCs/>
          <w:lang w:val="uk-UA"/>
        </w:rPr>
      </w:pPr>
      <w:r w:rsidRPr="0095151A">
        <w:rPr>
          <w:rFonts w:ascii="Arial" w:hAnsi="Arial" w:cs="Arial"/>
          <w:bCs/>
          <w:lang w:val="uk-UA"/>
        </w:rPr>
        <w:t>Шановний(а) Пане / Пані,</w:t>
      </w:r>
    </w:p>
    <w:p w14:paraId="5F6A4F48" w14:textId="3516A37F" w:rsidR="0005062B" w:rsidRPr="0005062B" w:rsidRDefault="0095151A" w:rsidP="0095151A">
      <w:pPr>
        <w:ind w:right="180"/>
        <w:jc w:val="both"/>
        <w:rPr>
          <w:rFonts w:ascii="Arial" w:hAnsi="Arial" w:cs="Arial"/>
          <w:bCs/>
          <w:lang w:val="uk-UA"/>
        </w:rPr>
      </w:pPr>
      <w:r w:rsidRPr="0095151A">
        <w:rPr>
          <w:rFonts w:ascii="Arial" w:hAnsi="Arial" w:cs="Arial"/>
          <w:bCs/>
          <w:lang w:val="uk-UA"/>
        </w:rPr>
        <w:t xml:space="preserve">Нижче підписаний(а) цим пропонує надати послуги </w:t>
      </w:r>
      <w:r w:rsidR="00A73F88" w:rsidRPr="00A73F88">
        <w:rPr>
          <w:rFonts w:ascii="Arial" w:hAnsi="Arial" w:cs="Arial"/>
          <w:bCs/>
          <w:lang w:val="uk-UA"/>
        </w:rPr>
        <w:t xml:space="preserve">на </w:t>
      </w:r>
      <w:r w:rsidR="00A73F88" w:rsidRPr="00C83F26">
        <w:rPr>
          <w:rFonts w:ascii="Arial" w:hAnsi="Arial" w:cs="Arial"/>
          <w:b/>
          <w:lang w:val="uk-UA"/>
        </w:rPr>
        <w:t>надання повного спектру послуг з розробки програмного забезпечення, тестування якості та введення в експлуатацію програмної платформи для управління нерухомістю з метою надання житла для внутрішньо переміщених осіб в Україні</w:t>
      </w:r>
      <w:r w:rsidR="00C83F26">
        <w:rPr>
          <w:rFonts w:ascii="Arial" w:hAnsi="Arial" w:cs="Arial"/>
          <w:b/>
          <w:lang w:val="uk-UA"/>
        </w:rPr>
        <w:t xml:space="preserve"> </w:t>
      </w:r>
      <w:r w:rsidRPr="0095151A">
        <w:rPr>
          <w:rFonts w:ascii="Arial" w:hAnsi="Arial" w:cs="Arial"/>
          <w:bCs/>
          <w:lang w:val="uk-UA"/>
        </w:rPr>
        <w:t xml:space="preserve">відповідно до вимог і умов, викладених у тендері Запит </w:t>
      </w:r>
      <w:r w:rsidR="00C83F26">
        <w:rPr>
          <w:rFonts w:ascii="Arial" w:hAnsi="Arial" w:cs="Arial"/>
          <w:bCs/>
          <w:lang w:val="uk-UA"/>
        </w:rPr>
        <w:t xml:space="preserve">На </w:t>
      </w:r>
      <w:r w:rsidRPr="0095151A">
        <w:rPr>
          <w:rFonts w:ascii="Arial" w:hAnsi="Arial" w:cs="Arial"/>
          <w:bCs/>
          <w:lang w:val="uk-UA"/>
        </w:rPr>
        <w:t>Пропозиці</w:t>
      </w:r>
      <w:r w:rsidR="00C83F26">
        <w:rPr>
          <w:rFonts w:ascii="Arial" w:hAnsi="Arial" w:cs="Arial"/>
          <w:bCs/>
          <w:lang w:val="uk-UA"/>
        </w:rPr>
        <w:t>ї</w:t>
      </w:r>
      <w:r w:rsidRPr="0095151A">
        <w:rPr>
          <w:rFonts w:ascii="Arial" w:hAnsi="Arial" w:cs="Arial"/>
          <w:bCs/>
          <w:lang w:val="uk-UA"/>
        </w:rPr>
        <w:t xml:space="preserve"> </w:t>
      </w:r>
      <w:r w:rsidR="00EE4B5D">
        <w:rPr>
          <w:rFonts w:ascii="Arial" w:hAnsi="Arial" w:cs="Arial"/>
          <w:bCs/>
          <w:lang w:val="uk-UA"/>
        </w:rPr>
        <w:t>(</w:t>
      </w:r>
      <w:r w:rsidR="00EE4B5D">
        <w:rPr>
          <w:rFonts w:ascii="Arial" w:hAnsi="Arial" w:cs="Arial"/>
          <w:bCs/>
        </w:rPr>
        <w:t>RFP</w:t>
      </w:r>
      <w:r w:rsidR="00EE4B5D">
        <w:rPr>
          <w:rFonts w:ascii="Arial" w:hAnsi="Arial" w:cs="Arial"/>
          <w:bCs/>
          <w:lang w:val="uk-UA"/>
        </w:rPr>
        <w:t xml:space="preserve">) </w:t>
      </w:r>
      <w:r w:rsidRPr="0095151A">
        <w:rPr>
          <w:rFonts w:ascii="Arial" w:hAnsi="Arial" w:cs="Arial"/>
          <w:bCs/>
          <w:lang w:val="uk-UA"/>
        </w:rPr>
        <w:t xml:space="preserve">№ UKR </w:t>
      </w:r>
      <w:r w:rsidR="00C83F26">
        <w:rPr>
          <w:rFonts w:ascii="Arial" w:hAnsi="Arial" w:cs="Arial"/>
          <w:bCs/>
          <w:lang w:val="uk-UA"/>
        </w:rPr>
        <w:t xml:space="preserve">- </w:t>
      </w:r>
      <w:r w:rsidRPr="0095151A">
        <w:rPr>
          <w:rFonts w:ascii="Arial" w:hAnsi="Arial" w:cs="Arial"/>
          <w:bCs/>
          <w:lang w:val="uk-UA"/>
        </w:rPr>
        <w:t>UNHCR RFP 2244.</w:t>
      </w:r>
    </w:p>
    <w:p w14:paraId="14CE0955" w14:textId="4ADC16CB" w:rsidR="005D1E16" w:rsidRPr="0031642A" w:rsidRDefault="00F0006A" w:rsidP="00F21E8B">
      <w:pPr>
        <w:ind w:right="180"/>
        <w:jc w:val="both"/>
        <w:rPr>
          <w:rFonts w:ascii="Arial" w:hAnsi="Arial" w:cs="Arial"/>
          <w:bCs/>
          <w:color w:val="FF0000"/>
          <w:lang w:val="uk-UA"/>
        </w:rPr>
      </w:pPr>
      <w:r w:rsidRPr="00F0006A">
        <w:rPr>
          <w:rFonts w:ascii="Arial" w:hAnsi="Arial" w:cs="Arial"/>
          <w:bCs/>
          <w:color w:val="2E74B5" w:themeColor="accent5" w:themeShade="BF"/>
          <w:lang w:val="uk-UA"/>
        </w:rPr>
        <w:t>{Будь ласка, зверніться до критеріїв оцінки в Запиті На Пропозиції та Технічному завданні, щоб забезпечити надання всієї необхідної інформації та підтверджуючих документів для відповідної оцінки вашої пропозиції}</w:t>
      </w:r>
      <w:r w:rsidRPr="00F0006A">
        <w:rPr>
          <w:rFonts w:ascii="Arial" w:hAnsi="Arial" w:cs="Arial"/>
          <w:bCs/>
          <w:lang w:val="uk-UA"/>
        </w:rPr>
        <w:t xml:space="preserve"> </w:t>
      </w:r>
      <w:r w:rsidRPr="00F0006A">
        <w:rPr>
          <w:rFonts w:ascii="Arial" w:hAnsi="Arial" w:cs="Arial"/>
          <w:bCs/>
          <w:color w:val="FF0000"/>
          <w:lang w:val="uk-UA"/>
        </w:rPr>
        <w:t>– будь ласка, видаліть це повідомлення під час підготовки Вашої пропозиції</w:t>
      </w:r>
    </w:p>
    <w:p w14:paraId="4A9A66F1" w14:textId="77777777" w:rsidR="00687FB2" w:rsidRPr="0031642A" w:rsidRDefault="00687FB2" w:rsidP="00F21E8B">
      <w:pPr>
        <w:ind w:right="180"/>
        <w:jc w:val="both"/>
        <w:rPr>
          <w:rFonts w:ascii="Arial" w:hAnsi="Arial" w:cs="Arial"/>
          <w:bCs/>
          <w:color w:val="FF0000"/>
          <w:lang w:val="uk-UA"/>
        </w:rPr>
      </w:pPr>
    </w:p>
    <w:p w14:paraId="18F49FD6" w14:textId="2BCB4074" w:rsidR="0093645B" w:rsidRPr="0093645B" w:rsidRDefault="00D70639" w:rsidP="00461300">
      <w:pPr>
        <w:pStyle w:val="ListParagraph"/>
        <w:numPr>
          <w:ilvl w:val="0"/>
          <w:numId w:val="10"/>
        </w:numPr>
        <w:ind w:left="360" w:right="180"/>
        <w:rPr>
          <w:rFonts w:ascii="Arial" w:hAnsi="Arial" w:cs="Arial"/>
          <w:b/>
          <w:sz w:val="22"/>
          <w:szCs w:val="22"/>
          <w:u w:val="single"/>
          <w:lang w:val="uk-UA"/>
        </w:rPr>
      </w:pPr>
      <w:r>
        <w:rPr>
          <w:rFonts w:ascii="Arial" w:hAnsi="Arial" w:cs="Arial"/>
          <w:b/>
          <w:sz w:val="22"/>
          <w:szCs w:val="22"/>
          <w:u w:val="single"/>
        </w:rPr>
        <w:t>E</w:t>
      </w:r>
      <w:r w:rsidRPr="00D70639">
        <w:rPr>
          <w:rFonts w:ascii="Arial" w:hAnsi="Arial" w:cs="Arial"/>
          <w:b/>
          <w:sz w:val="22"/>
          <w:szCs w:val="22"/>
          <w:u w:val="single"/>
          <w:lang w:val="uk-UA"/>
        </w:rPr>
        <w:t>ligibility</w:t>
      </w:r>
      <w:r w:rsidR="008934FE" w:rsidRPr="00BF51A1">
        <w:rPr>
          <w:rFonts w:ascii="Arial" w:hAnsi="Arial" w:cs="Arial"/>
          <w:b/>
          <w:sz w:val="22"/>
          <w:szCs w:val="22"/>
          <w:u w:val="single"/>
          <w:lang w:val="uk-UA"/>
        </w:rPr>
        <w:t xml:space="preserve"> </w:t>
      </w:r>
      <w:r w:rsidR="00243649" w:rsidRPr="00146298">
        <w:rPr>
          <w:rFonts w:ascii="Arial" w:hAnsi="Arial" w:cs="Arial"/>
          <w:b/>
          <w:sz w:val="22"/>
          <w:szCs w:val="22"/>
          <w:u w:val="single"/>
        </w:rPr>
        <w:t>Criteria</w:t>
      </w:r>
    </w:p>
    <w:p w14:paraId="7831275B" w14:textId="77777777" w:rsidR="00D91A03" w:rsidRDefault="0093645B" w:rsidP="0093645B">
      <w:pPr>
        <w:pStyle w:val="ListParagraph"/>
        <w:ind w:left="360" w:right="180"/>
        <w:rPr>
          <w:rFonts w:ascii="Arial" w:hAnsi="Arial" w:cs="Arial"/>
          <w:bCs/>
          <w:sz w:val="22"/>
          <w:szCs w:val="22"/>
          <w:lang w:val="uk-UA"/>
        </w:rPr>
      </w:pPr>
      <w:r w:rsidRPr="0093645B">
        <w:rPr>
          <w:rFonts w:ascii="Arial" w:hAnsi="Arial" w:cs="Arial"/>
          <w:bCs/>
          <w:sz w:val="22"/>
          <w:szCs w:val="22"/>
        </w:rPr>
        <w:t xml:space="preserve">Failure to meet any of the </w:t>
      </w:r>
      <w:r w:rsidR="00661610">
        <w:rPr>
          <w:rFonts w:ascii="Arial" w:hAnsi="Arial" w:cs="Arial"/>
          <w:bCs/>
          <w:sz w:val="22"/>
          <w:szCs w:val="22"/>
        </w:rPr>
        <w:t>mandatory</w:t>
      </w:r>
      <w:r w:rsidRPr="0093645B">
        <w:rPr>
          <w:rFonts w:ascii="Arial" w:hAnsi="Arial" w:cs="Arial"/>
          <w:bCs/>
          <w:sz w:val="22"/>
          <w:szCs w:val="22"/>
        </w:rPr>
        <w:t xml:space="preserve"> requirements will result in the bidder being automatically deemed technically non-compliant and disqualified from proceeding to the next stage of the technical evaluation (scoring phase).</w:t>
      </w:r>
    </w:p>
    <w:p w14:paraId="37C3B092" w14:textId="654A9085" w:rsidR="00661610" w:rsidRDefault="00AD38A2" w:rsidP="0093645B">
      <w:pPr>
        <w:pStyle w:val="ListParagraph"/>
        <w:ind w:left="360" w:right="180"/>
        <w:rPr>
          <w:rFonts w:ascii="Arial" w:hAnsi="Arial" w:cs="Arial"/>
          <w:bCs/>
          <w:sz w:val="22"/>
          <w:szCs w:val="22"/>
          <w:lang w:val="uk-UA"/>
        </w:rPr>
      </w:pPr>
      <w:r w:rsidRPr="00EC7BD2">
        <w:rPr>
          <w:rFonts w:ascii="Arial" w:hAnsi="Arial" w:cs="Arial"/>
          <w:bCs/>
          <w:sz w:val="22"/>
          <w:szCs w:val="22"/>
          <w:lang w:val="uk-UA"/>
        </w:rPr>
        <w:t xml:space="preserve">/ </w:t>
      </w:r>
      <w:r w:rsidR="00461300">
        <w:rPr>
          <w:rFonts w:ascii="Arial" w:hAnsi="Arial" w:cs="Arial"/>
          <w:bCs/>
          <w:sz w:val="22"/>
          <w:szCs w:val="22"/>
          <w:lang w:val="uk-UA"/>
        </w:rPr>
        <w:br/>
      </w:r>
      <w:r w:rsidR="00D70639">
        <w:rPr>
          <w:rFonts w:ascii="Arial" w:hAnsi="Arial" w:cs="Arial"/>
          <w:b/>
          <w:sz w:val="22"/>
          <w:szCs w:val="22"/>
          <w:u w:val="single"/>
          <w:lang w:val="uk-UA"/>
        </w:rPr>
        <w:t>К</w:t>
      </w:r>
      <w:r w:rsidR="00D70639" w:rsidRPr="00D70639">
        <w:rPr>
          <w:rFonts w:ascii="Arial" w:hAnsi="Arial" w:cs="Arial"/>
          <w:b/>
          <w:sz w:val="22"/>
          <w:szCs w:val="22"/>
          <w:u w:val="single"/>
          <w:lang w:val="uk-UA"/>
        </w:rPr>
        <w:t>валіфікаційн</w:t>
      </w:r>
      <w:r w:rsidR="00D70639">
        <w:rPr>
          <w:rFonts w:ascii="Arial" w:hAnsi="Arial" w:cs="Arial"/>
          <w:b/>
          <w:sz w:val="22"/>
          <w:szCs w:val="22"/>
          <w:u w:val="single"/>
          <w:lang w:val="uk-UA"/>
        </w:rPr>
        <w:t>і</w:t>
      </w:r>
      <w:r w:rsidR="00D70639" w:rsidRPr="00D70639">
        <w:rPr>
          <w:rFonts w:ascii="Arial" w:hAnsi="Arial" w:cs="Arial"/>
          <w:b/>
          <w:sz w:val="22"/>
          <w:szCs w:val="22"/>
          <w:u w:val="single"/>
          <w:lang w:val="uk-UA"/>
        </w:rPr>
        <w:t xml:space="preserve"> вимог</w:t>
      </w:r>
      <w:r w:rsidR="00D70639">
        <w:rPr>
          <w:rFonts w:ascii="Arial" w:hAnsi="Arial" w:cs="Arial"/>
          <w:b/>
          <w:sz w:val="22"/>
          <w:szCs w:val="22"/>
          <w:u w:val="single"/>
          <w:lang w:val="uk-UA"/>
        </w:rPr>
        <w:t>и</w:t>
      </w:r>
    </w:p>
    <w:p w14:paraId="38979130" w14:textId="5479EE5B" w:rsidR="008934FE" w:rsidRPr="00BF51A1" w:rsidRDefault="00661610" w:rsidP="0093645B">
      <w:pPr>
        <w:pStyle w:val="ListParagraph"/>
        <w:ind w:left="360" w:right="180"/>
        <w:rPr>
          <w:rFonts w:ascii="Arial" w:hAnsi="Arial" w:cs="Arial"/>
          <w:b/>
          <w:sz w:val="22"/>
          <w:szCs w:val="22"/>
          <w:u w:val="single"/>
          <w:lang w:val="uk-UA"/>
        </w:rPr>
      </w:pPr>
      <w:r w:rsidRPr="00661610">
        <w:rPr>
          <w:rFonts w:ascii="Arial" w:hAnsi="Arial" w:cs="Arial"/>
          <w:bCs/>
          <w:sz w:val="22"/>
          <w:szCs w:val="22"/>
          <w:lang w:val="uk-UA"/>
        </w:rPr>
        <w:t xml:space="preserve">Невиконання будь-якої з </w:t>
      </w:r>
      <w:r w:rsidR="00D93CDC" w:rsidRPr="00661610">
        <w:rPr>
          <w:rFonts w:ascii="Arial" w:hAnsi="Arial" w:cs="Arial"/>
          <w:bCs/>
          <w:sz w:val="22"/>
          <w:szCs w:val="22"/>
          <w:lang w:val="uk-UA"/>
        </w:rPr>
        <w:t>кваліфікаці</w:t>
      </w:r>
      <w:r w:rsidR="00D93CDC">
        <w:rPr>
          <w:rFonts w:ascii="Arial" w:hAnsi="Arial" w:cs="Arial"/>
          <w:bCs/>
          <w:sz w:val="22"/>
          <w:szCs w:val="22"/>
          <w:lang w:val="uk-UA"/>
        </w:rPr>
        <w:t>йних</w:t>
      </w:r>
      <w:r w:rsidR="00D93CDC" w:rsidRPr="00661610">
        <w:rPr>
          <w:rFonts w:ascii="Arial" w:hAnsi="Arial" w:cs="Arial"/>
          <w:bCs/>
          <w:sz w:val="22"/>
          <w:szCs w:val="22"/>
          <w:lang w:val="uk-UA"/>
        </w:rPr>
        <w:t xml:space="preserve"> </w:t>
      </w:r>
      <w:r w:rsidRPr="00661610">
        <w:rPr>
          <w:rFonts w:ascii="Arial" w:hAnsi="Arial" w:cs="Arial"/>
          <w:bCs/>
          <w:sz w:val="22"/>
          <w:szCs w:val="22"/>
          <w:lang w:val="uk-UA"/>
        </w:rPr>
        <w:t>вимог призведе до автоматичного визнання учасника тендеру таким, що не відповідає технічним вимогам, та його дискваліфікації з переходу до наступного етапу технічної оцінки (етапу оцінювання).</w:t>
      </w:r>
    </w:p>
    <w:p w14:paraId="02D837DE" w14:textId="77777777" w:rsidR="00DB6BF3" w:rsidRPr="00BF51A1" w:rsidRDefault="00DB6BF3" w:rsidP="00DB6BF3">
      <w:pPr>
        <w:pStyle w:val="ListParagraph"/>
        <w:ind w:left="360" w:right="180"/>
        <w:jc w:val="both"/>
        <w:rPr>
          <w:rFonts w:ascii="Arial" w:hAnsi="Arial" w:cs="Arial"/>
          <w:b/>
          <w:sz w:val="22"/>
          <w:szCs w:val="22"/>
          <w:u w:val="single"/>
          <w:lang w:val="uk-UA"/>
        </w:rPr>
      </w:pPr>
    </w:p>
    <w:tbl>
      <w:tblPr>
        <w:tblW w:w="9900" w:type="dxa"/>
        <w:tblInd w:w="-5" w:type="dxa"/>
        <w:tblLayout w:type="fixed"/>
        <w:tblLook w:val="04A0" w:firstRow="1" w:lastRow="0" w:firstColumn="1" w:lastColumn="0" w:noHBand="0" w:noVBand="1"/>
      </w:tblPr>
      <w:tblGrid>
        <w:gridCol w:w="630"/>
        <w:gridCol w:w="7830"/>
        <w:gridCol w:w="720"/>
        <w:gridCol w:w="720"/>
      </w:tblGrid>
      <w:tr w:rsidR="002045C3" w:rsidRPr="00146298" w14:paraId="0A5A1E8F" w14:textId="3015B124" w:rsidTr="0067481E">
        <w:trPr>
          <w:trHeight w:val="255"/>
        </w:trPr>
        <w:tc>
          <w:tcPr>
            <w:tcW w:w="630" w:type="dxa"/>
            <w:tcBorders>
              <w:top w:val="single" w:sz="4" w:space="0" w:color="auto"/>
              <w:left w:val="single" w:sz="4" w:space="0" w:color="auto"/>
              <w:right w:val="single" w:sz="4" w:space="0" w:color="000000"/>
            </w:tcBorders>
            <w:shd w:val="clear" w:color="000000" w:fill="F2F2F2"/>
          </w:tcPr>
          <w:p w14:paraId="70053A9E" w14:textId="77777777" w:rsidR="0012705E" w:rsidRPr="00BF51A1" w:rsidRDefault="0012705E" w:rsidP="00100CA8">
            <w:pPr>
              <w:spacing w:after="0" w:line="240" w:lineRule="auto"/>
              <w:jc w:val="center"/>
              <w:rPr>
                <w:rFonts w:ascii="Arial" w:eastAsia="Times New Roman" w:hAnsi="Arial" w:cs="Arial"/>
                <w:b/>
                <w:bCs/>
                <w:lang w:val="uk-UA"/>
              </w:rPr>
            </w:pPr>
          </w:p>
        </w:tc>
        <w:tc>
          <w:tcPr>
            <w:tcW w:w="7830" w:type="dxa"/>
            <w:vMerge w:val="restart"/>
            <w:tcBorders>
              <w:top w:val="single" w:sz="4" w:space="0" w:color="auto"/>
              <w:left w:val="single" w:sz="4" w:space="0" w:color="auto"/>
              <w:right w:val="single" w:sz="4" w:space="0" w:color="000000"/>
            </w:tcBorders>
            <w:shd w:val="clear" w:color="000000" w:fill="F2F2F2"/>
            <w:vAlign w:val="center"/>
            <w:hideMark/>
          </w:tcPr>
          <w:p w14:paraId="1AFE009C" w14:textId="624AAEF9" w:rsidR="0012705E" w:rsidRPr="00445E04" w:rsidRDefault="0012705E" w:rsidP="00100CA8">
            <w:pPr>
              <w:spacing w:after="0" w:line="240" w:lineRule="auto"/>
              <w:jc w:val="center"/>
              <w:rPr>
                <w:rFonts w:ascii="Arial" w:eastAsia="Times New Roman" w:hAnsi="Arial" w:cs="Arial"/>
                <w:b/>
                <w:bCs/>
                <w:lang w:val="uk-UA"/>
              </w:rPr>
            </w:pPr>
            <w:r w:rsidRPr="00146298">
              <w:rPr>
                <w:rFonts w:ascii="Arial" w:eastAsia="Times New Roman" w:hAnsi="Arial" w:cs="Arial"/>
                <w:b/>
                <w:bCs/>
              </w:rPr>
              <w:t>Description</w:t>
            </w:r>
            <w:r w:rsidR="00445E04">
              <w:rPr>
                <w:rFonts w:ascii="Arial" w:eastAsia="Times New Roman" w:hAnsi="Arial" w:cs="Arial"/>
                <w:b/>
                <w:bCs/>
              </w:rPr>
              <w:t xml:space="preserve"> </w:t>
            </w:r>
            <w:r w:rsidR="00445E04">
              <w:rPr>
                <w:rFonts w:ascii="Arial" w:eastAsia="Times New Roman" w:hAnsi="Arial" w:cs="Arial"/>
                <w:b/>
                <w:bCs/>
                <w:lang w:val="uk-UA"/>
              </w:rPr>
              <w:t>/ Опис</w:t>
            </w:r>
          </w:p>
        </w:tc>
        <w:tc>
          <w:tcPr>
            <w:tcW w:w="1440" w:type="dxa"/>
            <w:gridSpan w:val="2"/>
            <w:tcBorders>
              <w:top w:val="single" w:sz="4" w:space="0" w:color="auto"/>
              <w:left w:val="nil"/>
              <w:bottom w:val="dotted" w:sz="4" w:space="0" w:color="000000"/>
              <w:right w:val="single" w:sz="4" w:space="0" w:color="auto"/>
            </w:tcBorders>
            <w:shd w:val="clear" w:color="000000" w:fill="F2F2F2"/>
            <w:vAlign w:val="center"/>
            <w:hideMark/>
          </w:tcPr>
          <w:p w14:paraId="4B399150" w14:textId="0C5B181A" w:rsidR="00445E04" w:rsidRPr="00445E04" w:rsidRDefault="0012705E" w:rsidP="00AD38A2">
            <w:pPr>
              <w:spacing w:after="0" w:line="240" w:lineRule="auto"/>
              <w:jc w:val="center"/>
              <w:rPr>
                <w:rFonts w:ascii="Arial" w:eastAsia="Times New Roman" w:hAnsi="Arial" w:cs="Arial"/>
                <w:b/>
                <w:bCs/>
                <w:lang w:val="uk-UA"/>
              </w:rPr>
            </w:pPr>
            <w:r w:rsidRPr="00146298">
              <w:rPr>
                <w:rFonts w:ascii="Arial" w:eastAsia="Times New Roman" w:hAnsi="Arial" w:cs="Arial"/>
                <w:b/>
                <w:bCs/>
              </w:rPr>
              <w:t>Submitted?</w:t>
            </w:r>
            <w:r w:rsidR="00445E04">
              <w:rPr>
                <w:rFonts w:ascii="Arial" w:eastAsia="Times New Roman" w:hAnsi="Arial" w:cs="Arial"/>
                <w:b/>
                <w:bCs/>
                <w:lang w:val="uk-UA"/>
              </w:rPr>
              <w:t>/</w:t>
            </w:r>
            <w:r w:rsidR="00AD38A2">
              <w:rPr>
                <w:rFonts w:ascii="Arial" w:eastAsia="Times New Roman" w:hAnsi="Arial" w:cs="Arial"/>
                <w:b/>
                <w:bCs/>
                <w:lang w:val="uk-UA"/>
              </w:rPr>
              <w:t xml:space="preserve"> </w:t>
            </w:r>
            <w:r w:rsidR="00445E04">
              <w:rPr>
                <w:rFonts w:ascii="Arial" w:eastAsia="Times New Roman" w:hAnsi="Arial" w:cs="Arial"/>
                <w:b/>
                <w:bCs/>
                <w:lang w:val="uk-UA"/>
              </w:rPr>
              <w:t>Подано?</w:t>
            </w:r>
          </w:p>
        </w:tc>
      </w:tr>
      <w:tr w:rsidR="002045C3" w:rsidRPr="00146298" w14:paraId="529FA136" w14:textId="77777777" w:rsidTr="0067481E">
        <w:trPr>
          <w:trHeight w:val="255"/>
        </w:trPr>
        <w:tc>
          <w:tcPr>
            <w:tcW w:w="630" w:type="dxa"/>
            <w:tcBorders>
              <w:left w:val="single" w:sz="4" w:space="0" w:color="auto"/>
              <w:bottom w:val="single" w:sz="4" w:space="0" w:color="auto"/>
              <w:right w:val="single" w:sz="4" w:space="0" w:color="000000"/>
            </w:tcBorders>
            <w:shd w:val="clear" w:color="auto" w:fill="F2F2F2" w:themeFill="background1" w:themeFillShade="F2"/>
          </w:tcPr>
          <w:p w14:paraId="7E1C48DA" w14:textId="5FA8AB04" w:rsidR="0012705E" w:rsidRPr="00146298" w:rsidRDefault="0012705E" w:rsidP="00100CA8">
            <w:pPr>
              <w:spacing w:after="0" w:line="240" w:lineRule="auto"/>
              <w:rPr>
                <w:rFonts w:ascii="Arial" w:eastAsia="Times New Roman" w:hAnsi="Arial" w:cs="Arial"/>
              </w:rPr>
            </w:pPr>
            <w:r w:rsidRPr="00146298">
              <w:rPr>
                <w:rFonts w:ascii="Arial" w:eastAsia="Times New Roman" w:hAnsi="Arial" w:cs="Arial"/>
              </w:rPr>
              <w:t>No.</w:t>
            </w:r>
          </w:p>
        </w:tc>
        <w:tc>
          <w:tcPr>
            <w:tcW w:w="7830" w:type="dxa"/>
            <w:vMerge/>
            <w:tcBorders>
              <w:left w:val="single" w:sz="4" w:space="0" w:color="auto"/>
              <w:bottom w:val="single" w:sz="4" w:space="0" w:color="auto"/>
              <w:right w:val="single" w:sz="4" w:space="0" w:color="000000"/>
            </w:tcBorders>
            <w:shd w:val="clear" w:color="auto" w:fill="auto"/>
            <w:vAlign w:val="center"/>
          </w:tcPr>
          <w:p w14:paraId="3346F495" w14:textId="755CA469" w:rsidR="0012705E" w:rsidRPr="00146298" w:rsidRDefault="0012705E" w:rsidP="00100CA8">
            <w:pPr>
              <w:spacing w:after="0" w:line="240" w:lineRule="auto"/>
              <w:rPr>
                <w:rFonts w:ascii="Arial" w:eastAsia="Times New Roman" w:hAnsi="Arial" w:cs="Arial"/>
              </w:rPr>
            </w:pPr>
          </w:p>
        </w:tc>
        <w:tc>
          <w:tcPr>
            <w:tcW w:w="720" w:type="dxa"/>
            <w:tcBorders>
              <w:top w:val="dotted" w:sz="4" w:space="0" w:color="000000"/>
              <w:left w:val="nil"/>
              <w:bottom w:val="single" w:sz="4" w:space="0" w:color="auto"/>
              <w:right w:val="dotted" w:sz="4" w:space="0" w:color="000000"/>
            </w:tcBorders>
            <w:shd w:val="clear" w:color="auto" w:fill="F2F2F2" w:themeFill="background1" w:themeFillShade="F2"/>
            <w:vAlign w:val="center"/>
          </w:tcPr>
          <w:p w14:paraId="2E3BEC54" w14:textId="77777777" w:rsidR="00AD38A2" w:rsidRDefault="0012705E" w:rsidP="00100CA8">
            <w:pPr>
              <w:spacing w:after="0" w:line="240" w:lineRule="auto"/>
              <w:jc w:val="center"/>
              <w:rPr>
                <w:rFonts w:ascii="Arial" w:eastAsia="Times New Roman" w:hAnsi="Arial" w:cs="Arial"/>
                <w:lang w:val="uk-UA"/>
              </w:rPr>
            </w:pPr>
            <w:r w:rsidRPr="00146298">
              <w:rPr>
                <w:rFonts w:ascii="Arial" w:eastAsia="Times New Roman" w:hAnsi="Arial" w:cs="Arial"/>
              </w:rPr>
              <w:t>Yes</w:t>
            </w:r>
            <w:r w:rsidR="00AD38A2">
              <w:rPr>
                <w:rFonts w:ascii="Arial" w:eastAsia="Times New Roman" w:hAnsi="Arial" w:cs="Arial"/>
                <w:lang w:val="uk-UA"/>
              </w:rPr>
              <w:t>/</w:t>
            </w:r>
          </w:p>
          <w:p w14:paraId="4421C694" w14:textId="7A085F46" w:rsidR="0012705E" w:rsidRPr="00AD38A2" w:rsidRDefault="00AD38A2" w:rsidP="00100CA8">
            <w:pPr>
              <w:spacing w:after="0" w:line="240" w:lineRule="auto"/>
              <w:jc w:val="center"/>
              <w:rPr>
                <w:rFonts w:ascii="Arial" w:eastAsia="Times New Roman" w:hAnsi="Arial" w:cs="Arial"/>
                <w:lang w:val="uk-UA"/>
              </w:rPr>
            </w:pPr>
            <w:r>
              <w:rPr>
                <w:rFonts w:ascii="Arial" w:eastAsia="Times New Roman" w:hAnsi="Arial" w:cs="Arial"/>
                <w:lang w:val="uk-UA"/>
              </w:rPr>
              <w:t>Так</w:t>
            </w:r>
          </w:p>
        </w:tc>
        <w:tc>
          <w:tcPr>
            <w:tcW w:w="720" w:type="dxa"/>
            <w:tcBorders>
              <w:top w:val="dotted" w:sz="4" w:space="0" w:color="000000"/>
              <w:left w:val="dotted" w:sz="4" w:space="0" w:color="000000"/>
              <w:bottom w:val="single" w:sz="4" w:space="0" w:color="auto"/>
              <w:right w:val="single" w:sz="4" w:space="0" w:color="auto"/>
            </w:tcBorders>
            <w:shd w:val="clear" w:color="auto" w:fill="F2F2F2" w:themeFill="background1" w:themeFillShade="F2"/>
          </w:tcPr>
          <w:p w14:paraId="64845C21" w14:textId="77777777" w:rsidR="00AD38A2" w:rsidRDefault="0012705E" w:rsidP="00100CA8">
            <w:pPr>
              <w:spacing w:after="0" w:line="240" w:lineRule="auto"/>
              <w:jc w:val="center"/>
              <w:rPr>
                <w:rFonts w:ascii="Arial" w:eastAsia="Times New Roman" w:hAnsi="Arial" w:cs="Arial"/>
                <w:lang w:val="uk-UA"/>
              </w:rPr>
            </w:pPr>
            <w:r w:rsidRPr="00146298">
              <w:rPr>
                <w:rFonts w:ascii="Arial" w:eastAsia="Times New Roman" w:hAnsi="Arial" w:cs="Arial"/>
              </w:rPr>
              <w:t>No</w:t>
            </w:r>
            <w:r w:rsidR="00AD38A2">
              <w:rPr>
                <w:rFonts w:ascii="Arial" w:eastAsia="Times New Roman" w:hAnsi="Arial" w:cs="Arial"/>
                <w:lang w:val="uk-UA"/>
              </w:rPr>
              <w:t>/</w:t>
            </w:r>
          </w:p>
          <w:p w14:paraId="5ECBFC6C" w14:textId="774671B0" w:rsidR="0012705E" w:rsidRPr="00AD38A2" w:rsidRDefault="00AD38A2" w:rsidP="00100CA8">
            <w:pPr>
              <w:spacing w:after="0" w:line="240" w:lineRule="auto"/>
              <w:jc w:val="center"/>
              <w:rPr>
                <w:rFonts w:ascii="Arial" w:eastAsia="Times New Roman" w:hAnsi="Arial" w:cs="Arial"/>
                <w:lang w:val="uk-UA"/>
              </w:rPr>
            </w:pPr>
            <w:r>
              <w:rPr>
                <w:rFonts w:ascii="Arial" w:eastAsia="Times New Roman" w:hAnsi="Arial" w:cs="Arial"/>
                <w:lang w:val="uk-UA"/>
              </w:rPr>
              <w:t>Ні</w:t>
            </w:r>
          </w:p>
        </w:tc>
      </w:tr>
      <w:tr w:rsidR="00687FB2" w:rsidRPr="005B78C1" w14:paraId="062B812C" w14:textId="77777777" w:rsidTr="00801B7B">
        <w:trPr>
          <w:trHeight w:val="255"/>
        </w:trPr>
        <w:tc>
          <w:tcPr>
            <w:tcW w:w="630" w:type="dxa"/>
            <w:tcBorders>
              <w:top w:val="single" w:sz="4" w:space="0" w:color="auto"/>
              <w:left w:val="single" w:sz="4" w:space="0" w:color="auto"/>
              <w:bottom w:val="dotted" w:sz="4" w:space="0" w:color="auto"/>
              <w:right w:val="single" w:sz="4" w:space="0" w:color="000000"/>
            </w:tcBorders>
          </w:tcPr>
          <w:p w14:paraId="2FE1CDF6" w14:textId="5BAC696C" w:rsidR="00687FB2" w:rsidRPr="00146298" w:rsidRDefault="00724E0E" w:rsidP="00100CA8">
            <w:pPr>
              <w:spacing w:after="0" w:line="240" w:lineRule="auto"/>
              <w:rPr>
                <w:rFonts w:ascii="Arial" w:eastAsia="Times New Roman" w:hAnsi="Arial" w:cs="Arial"/>
              </w:rPr>
            </w:pPr>
            <w:r>
              <w:rPr>
                <w:rFonts w:ascii="Arial" w:eastAsia="Times New Roman" w:hAnsi="Arial" w:cs="Arial"/>
              </w:rPr>
              <w:t>1.</w:t>
            </w:r>
          </w:p>
        </w:tc>
        <w:tc>
          <w:tcPr>
            <w:tcW w:w="7830" w:type="dxa"/>
            <w:tcBorders>
              <w:top w:val="single" w:sz="4" w:space="0" w:color="auto"/>
              <w:left w:val="single" w:sz="4" w:space="0" w:color="auto"/>
              <w:bottom w:val="dotted" w:sz="4" w:space="0" w:color="auto"/>
              <w:right w:val="single" w:sz="4" w:space="0" w:color="000000"/>
            </w:tcBorders>
            <w:shd w:val="clear" w:color="auto" w:fill="auto"/>
            <w:vAlign w:val="center"/>
          </w:tcPr>
          <w:p w14:paraId="70FEAB4B" w14:textId="1E99CC7F" w:rsidR="00687FB2" w:rsidRPr="00124128" w:rsidRDefault="00687FB2" w:rsidP="00100CA8">
            <w:pPr>
              <w:spacing w:after="0" w:line="240" w:lineRule="auto"/>
              <w:rPr>
                <w:rFonts w:ascii="Arial" w:eastAsia="Times New Roman" w:hAnsi="Arial" w:cs="Arial"/>
              </w:rPr>
            </w:pPr>
            <w:r w:rsidRPr="00124128">
              <w:rPr>
                <w:rFonts w:ascii="Arial" w:eastAsia="Times New Roman" w:hAnsi="Arial" w:cs="Arial"/>
              </w:rPr>
              <w:t xml:space="preserve">Compliance with UNHCR-specific requirements / </w:t>
            </w:r>
          </w:p>
          <w:p w14:paraId="04A72904" w14:textId="11C0701D" w:rsidR="00687FB2" w:rsidRPr="00124128" w:rsidRDefault="00974A5F" w:rsidP="00100CA8">
            <w:pPr>
              <w:spacing w:after="0" w:line="240" w:lineRule="auto"/>
              <w:rPr>
                <w:rFonts w:ascii="Arial" w:eastAsia="Times New Roman" w:hAnsi="Arial" w:cs="Arial"/>
                <w:lang w:val="uk-UA"/>
              </w:rPr>
            </w:pPr>
            <w:r w:rsidRPr="00124128">
              <w:rPr>
                <w:rFonts w:ascii="Arial" w:eastAsia="Times New Roman" w:hAnsi="Arial" w:cs="Arial"/>
                <w:lang w:val="ru-RU"/>
              </w:rPr>
              <w:t>Відповідність специфічним вимогам</w:t>
            </w:r>
            <w:r w:rsidR="00124128" w:rsidRPr="00124128">
              <w:rPr>
                <w:rFonts w:ascii="Arial" w:eastAsia="Times New Roman" w:hAnsi="Arial" w:cs="Arial"/>
                <w:lang w:val="ru-RU"/>
              </w:rPr>
              <w:t xml:space="preserve"> </w:t>
            </w:r>
            <w:r w:rsidR="00124128" w:rsidRPr="00124128">
              <w:rPr>
                <w:rFonts w:ascii="Arial" w:eastAsia="Times New Roman" w:hAnsi="Arial" w:cs="Arial"/>
                <w:lang w:val="uk-UA"/>
              </w:rPr>
              <w:t>УВКБ ООН:</w:t>
            </w:r>
          </w:p>
        </w:tc>
        <w:tc>
          <w:tcPr>
            <w:tcW w:w="720" w:type="dxa"/>
            <w:tcBorders>
              <w:top w:val="single" w:sz="4" w:space="0" w:color="auto"/>
              <w:left w:val="nil"/>
              <w:bottom w:val="dotted" w:sz="4" w:space="0" w:color="auto"/>
              <w:right w:val="dotted" w:sz="4" w:space="0" w:color="000000"/>
            </w:tcBorders>
            <w:shd w:val="clear" w:color="auto" w:fill="auto"/>
            <w:vAlign w:val="center"/>
          </w:tcPr>
          <w:p w14:paraId="1BDD3F58" w14:textId="77777777" w:rsidR="00687FB2" w:rsidRPr="00124128" w:rsidRDefault="00687FB2" w:rsidP="00100CA8">
            <w:pPr>
              <w:spacing w:after="0" w:line="240" w:lineRule="auto"/>
              <w:jc w:val="center"/>
              <w:rPr>
                <w:rFonts w:ascii="Arial" w:eastAsia="Times New Roman" w:hAnsi="Arial" w:cs="Arial"/>
                <w:lang w:val="ru-RU"/>
              </w:rPr>
            </w:pPr>
          </w:p>
        </w:tc>
        <w:tc>
          <w:tcPr>
            <w:tcW w:w="720" w:type="dxa"/>
            <w:tcBorders>
              <w:top w:val="single" w:sz="4" w:space="0" w:color="auto"/>
              <w:left w:val="dotted" w:sz="4" w:space="0" w:color="000000"/>
              <w:bottom w:val="dotted" w:sz="4" w:space="0" w:color="auto"/>
              <w:right w:val="single" w:sz="4" w:space="0" w:color="auto"/>
            </w:tcBorders>
            <w:vAlign w:val="center"/>
          </w:tcPr>
          <w:p w14:paraId="11D3D1FD" w14:textId="77777777" w:rsidR="00687FB2" w:rsidRPr="00124128" w:rsidRDefault="00687FB2" w:rsidP="00100CA8">
            <w:pPr>
              <w:spacing w:after="0" w:line="240" w:lineRule="auto"/>
              <w:jc w:val="center"/>
              <w:rPr>
                <w:rFonts w:ascii="Arial" w:eastAsia="Times New Roman" w:hAnsi="Arial" w:cs="Arial"/>
                <w:lang w:val="ru-RU"/>
              </w:rPr>
            </w:pPr>
          </w:p>
        </w:tc>
      </w:tr>
      <w:tr w:rsidR="002045C3" w:rsidRPr="005B78C1" w14:paraId="4324182F" w14:textId="07C41DDE" w:rsidTr="00801B7B">
        <w:trPr>
          <w:trHeight w:val="255"/>
        </w:trPr>
        <w:tc>
          <w:tcPr>
            <w:tcW w:w="630" w:type="dxa"/>
            <w:tcBorders>
              <w:top w:val="single" w:sz="4" w:space="0" w:color="auto"/>
              <w:left w:val="single" w:sz="4" w:space="0" w:color="auto"/>
              <w:bottom w:val="dotted" w:sz="4" w:space="0" w:color="auto"/>
              <w:right w:val="single" w:sz="4" w:space="0" w:color="000000"/>
            </w:tcBorders>
          </w:tcPr>
          <w:p w14:paraId="64244F8D" w14:textId="6271C796" w:rsidR="0012705E" w:rsidRPr="00146298" w:rsidRDefault="00DB6BF3" w:rsidP="00100CA8">
            <w:pPr>
              <w:spacing w:after="0" w:line="240" w:lineRule="auto"/>
              <w:rPr>
                <w:rFonts w:ascii="Arial" w:eastAsia="Times New Roman" w:hAnsi="Arial" w:cs="Arial"/>
              </w:rPr>
            </w:pPr>
            <w:r w:rsidRPr="00146298">
              <w:rPr>
                <w:rFonts w:ascii="Arial" w:eastAsia="Times New Roman" w:hAnsi="Arial" w:cs="Arial"/>
              </w:rPr>
              <w:lastRenderedPageBreak/>
              <w:t>1</w:t>
            </w:r>
            <w:r w:rsidR="0012705E" w:rsidRPr="00146298">
              <w:rPr>
                <w:rFonts w:ascii="Arial" w:eastAsia="Times New Roman" w:hAnsi="Arial" w:cs="Arial"/>
              </w:rPr>
              <w:t>.</w:t>
            </w:r>
            <w:r w:rsidR="0095508C">
              <w:rPr>
                <w:rFonts w:ascii="Arial" w:eastAsia="Times New Roman" w:hAnsi="Arial" w:cs="Arial"/>
              </w:rPr>
              <w:t>1</w:t>
            </w:r>
          </w:p>
        </w:tc>
        <w:tc>
          <w:tcPr>
            <w:tcW w:w="7830" w:type="dxa"/>
            <w:tcBorders>
              <w:top w:val="single" w:sz="4" w:space="0" w:color="auto"/>
              <w:left w:val="single" w:sz="4" w:space="0" w:color="auto"/>
              <w:bottom w:val="dotted" w:sz="4" w:space="0" w:color="auto"/>
              <w:right w:val="single" w:sz="4" w:space="0" w:color="000000"/>
            </w:tcBorders>
            <w:shd w:val="clear" w:color="auto" w:fill="auto"/>
            <w:vAlign w:val="center"/>
            <w:hideMark/>
          </w:tcPr>
          <w:p w14:paraId="60EF9EFA" w14:textId="00895EF5" w:rsidR="00856873" w:rsidRPr="009E4B28" w:rsidRDefault="00F21E8B" w:rsidP="00687FB2">
            <w:pPr>
              <w:spacing w:after="0" w:line="240" w:lineRule="auto"/>
              <w:ind w:left="250"/>
              <w:rPr>
                <w:rFonts w:ascii="Arial" w:eastAsia="Times New Roman" w:hAnsi="Arial" w:cs="Arial"/>
              </w:rPr>
            </w:pPr>
            <w:r w:rsidRPr="009E4B28">
              <w:rPr>
                <w:rFonts w:ascii="Arial" w:eastAsia="Times New Roman" w:hAnsi="Arial" w:cs="Arial"/>
              </w:rPr>
              <w:t xml:space="preserve">Submission of the UNHCR </w:t>
            </w:r>
            <w:r w:rsidR="0012705E" w:rsidRPr="009E4B28">
              <w:rPr>
                <w:rFonts w:ascii="Arial" w:eastAsia="Times New Roman" w:hAnsi="Arial" w:cs="Arial"/>
              </w:rPr>
              <w:t xml:space="preserve">Vendor Registration Form </w:t>
            </w:r>
            <w:r w:rsidRPr="009E4B28">
              <w:rPr>
                <w:rFonts w:ascii="Arial" w:eastAsia="Times New Roman" w:hAnsi="Arial" w:cs="Arial"/>
              </w:rPr>
              <w:t>(Annex D)</w:t>
            </w:r>
            <w:r w:rsidR="00736F67">
              <w:rPr>
                <w:rFonts w:ascii="Arial" w:eastAsia="Times New Roman" w:hAnsi="Arial" w:cs="Arial"/>
              </w:rPr>
              <w:t>:</w:t>
            </w:r>
          </w:p>
          <w:p w14:paraId="473A570B" w14:textId="77777777" w:rsidR="000422B7" w:rsidRDefault="000422B7" w:rsidP="00687FB2">
            <w:pPr>
              <w:spacing w:after="0"/>
              <w:ind w:left="250"/>
              <w:rPr>
                <w:rFonts w:ascii="Arial" w:hAnsi="Arial" w:cs="Arial"/>
              </w:rPr>
            </w:pPr>
          </w:p>
          <w:p w14:paraId="133CFF17" w14:textId="1DA111F3" w:rsidR="000422B7" w:rsidRPr="000422B7" w:rsidRDefault="000422B7" w:rsidP="00687FB2">
            <w:pPr>
              <w:spacing w:after="0"/>
              <w:ind w:left="250"/>
              <w:rPr>
                <w:rFonts w:ascii="Arial" w:hAnsi="Arial" w:cs="Arial"/>
              </w:rPr>
            </w:pPr>
            <w:r w:rsidRPr="000422B7">
              <w:rPr>
                <w:rFonts w:ascii="Arial" w:hAnsi="Arial" w:cs="Arial"/>
              </w:rPr>
              <w:t>For Vendors not yet registered with UNHCR:</w:t>
            </w:r>
          </w:p>
          <w:p w14:paraId="2612C6E3" w14:textId="77777777" w:rsidR="000422B7" w:rsidRPr="000422B7" w:rsidRDefault="000422B7" w:rsidP="00687FB2">
            <w:pPr>
              <w:spacing w:after="0"/>
              <w:ind w:left="250"/>
              <w:rPr>
                <w:rFonts w:ascii="Arial" w:hAnsi="Arial" w:cs="Arial"/>
              </w:rPr>
            </w:pPr>
            <w:r w:rsidRPr="000422B7">
              <w:rPr>
                <w:rFonts w:ascii="Arial" w:hAnsi="Arial" w:cs="Arial"/>
              </w:rPr>
              <w:t>- please fill-up completely and sign with company stamp;</w:t>
            </w:r>
          </w:p>
          <w:p w14:paraId="3964A86A" w14:textId="77777777" w:rsidR="000422B7" w:rsidRPr="000422B7" w:rsidRDefault="000422B7" w:rsidP="00687FB2">
            <w:pPr>
              <w:spacing w:after="0"/>
              <w:ind w:left="250"/>
              <w:rPr>
                <w:rFonts w:ascii="Arial" w:hAnsi="Arial" w:cs="Arial"/>
              </w:rPr>
            </w:pPr>
          </w:p>
          <w:p w14:paraId="659DBBF4" w14:textId="77777777" w:rsidR="000422B7" w:rsidRPr="000422B7" w:rsidRDefault="000422B7" w:rsidP="00687FB2">
            <w:pPr>
              <w:spacing w:after="0"/>
              <w:ind w:left="250"/>
              <w:rPr>
                <w:rFonts w:ascii="Arial" w:hAnsi="Arial" w:cs="Arial"/>
              </w:rPr>
            </w:pPr>
            <w:r w:rsidRPr="000422B7">
              <w:rPr>
                <w:rFonts w:ascii="Arial" w:hAnsi="Arial" w:cs="Arial"/>
              </w:rPr>
              <w:t>For Vendors already registered with UNHCR:</w:t>
            </w:r>
          </w:p>
          <w:p w14:paraId="2B748656" w14:textId="77777777" w:rsidR="00D96F4C" w:rsidRDefault="000422B7" w:rsidP="00687FB2">
            <w:pPr>
              <w:spacing w:after="0"/>
              <w:ind w:left="250"/>
              <w:rPr>
                <w:rFonts w:ascii="Arial" w:hAnsi="Arial" w:cs="Arial"/>
              </w:rPr>
            </w:pPr>
            <w:r w:rsidRPr="000422B7">
              <w:rPr>
                <w:rFonts w:ascii="Arial" w:hAnsi="Arial" w:cs="Arial"/>
              </w:rPr>
              <w:t>- please indicate only company name and Vendor Number, and fill up only sections on company information which requires changes or updates.</w:t>
            </w:r>
          </w:p>
          <w:p w14:paraId="196AE3CD" w14:textId="77777777" w:rsidR="00736F67" w:rsidRPr="00056C91" w:rsidRDefault="00736F67" w:rsidP="00687FB2">
            <w:pPr>
              <w:spacing w:after="0"/>
              <w:ind w:left="250"/>
              <w:rPr>
                <w:rFonts w:ascii="Arial" w:hAnsi="Arial" w:cs="Arial"/>
                <w:lang w:val="ru-RU"/>
              </w:rPr>
            </w:pPr>
            <w:r w:rsidRPr="00056C91">
              <w:rPr>
                <w:rFonts w:ascii="Arial" w:hAnsi="Arial" w:cs="Arial"/>
                <w:lang w:val="ru-RU"/>
              </w:rPr>
              <w:t>/</w:t>
            </w:r>
          </w:p>
          <w:p w14:paraId="764A4AD0" w14:textId="77777777" w:rsidR="00736F67" w:rsidRPr="00736F67" w:rsidRDefault="00736F67" w:rsidP="00687FB2">
            <w:pPr>
              <w:spacing w:after="0"/>
              <w:ind w:left="250"/>
              <w:rPr>
                <w:rFonts w:ascii="Arial" w:hAnsi="Arial" w:cs="Arial"/>
                <w:lang w:val="ru-RU"/>
              </w:rPr>
            </w:pPr>
            <w:r w:rsidRPr="00736F67">
              <w:rPr>
                <w:rFonts w:ascii="Arial" w:hAnsi="Arial" w:cs="Arial"/>
                <w:lang w:val="ru-RU"/>
              </w:rPr>
              <w:t xml:space="preserve">Подання реєстраційної форми постачальника УВКБ ООН (Додаток </w:t>
            </w:r>
            <w:r w:rsidRPr="00736F67">
              <w:rPr>
                <w:rFonts w:ascii="Arial" w:hAnsi="Arial" w:cs="Arial"/>
              </w:rPr>
              <w:t>D</w:t>
            </w:r>
            <w:r w:rsidRPr="00736F67">
              <w:rPr>
                <w:rFonts w:ascii="Arial" w:hAnsi="Arial" w:cs="Arial"/>
                <w:lang w:val="ru-RU"/>
              </w:rPr>
              <w:t>):</w:t>
            </w:r>
          </w:p>
          <w:p w14:paraId="48F01D4A" w14:textId="77777777" w:rsidR="00736F67" w:rsidRPr="00056C91" w:rsidRDefault="00736F67" w:rsidP="00687FB2">
            <w:pPr>
              <w:spacing w:after="0"/>
              <w:ind w:left="250"/>
              <w:rPr>
                <w:rFonts w:ascii="Arial" w:hAnsi="Arial" w:cs="Arial"/>
                <w:lang w:val="ru-RU"/>
              </w:rPr>
            </w:pPr>
          </w:p>
          <w:p w14:paraId="1B250FCA" w14:textId="310C88FD" w:rsidR="00736F67" w:rsidRPr="00736F67" w:rsidRDefault="00736F67" w:rsidP="00687FB2">
            <w:pPr>
              <w:spacing w:after="0"/>
              <w:ind w:left="250"/>
              <w:rPr>
                <w:rFonts w:ascii="Arial" w:hAnsi="Arial" w:cs="Arial"/>
                <w:lang w:val="ru-RU"/>
              </w:rPr>
            </w:pPr>
            <w:r w:rsidRPr="00736F67">
              <w:rPr>
                <w:rFonts w:ascii="Arial" w:hAnsi="Arial" w:cs="Arial"/>
                <w:lang w:val="ru-RU"/>
              </w:rPr>
              <w:t>Для постачальників, які ще не зареєстровані в УВКБ ООН:</w:t>
            </w:r>
          </w:p>
          <w:p w14:paraId="77DB8688" w14:textId="77777777" w:rsidR="00736F67" w:rsidRPr="00736F67" w:rsidRDefault="00736F67" w:rsidP="00687FB2">
            <w:pPr>
              <w:spacing w:after="0"/>
              <w:ind w:left="250"/>
              <w:rPr>
                <w:rFonts w:ascii="Arial" w:hAnsi="Arial" w:cs="Arial"/>
                <w:lang w:val="ru-RU"/>
              </w:rPr>
            </w:pPr>
            <w:r w:rsidRPr="00736F67">
              <w:rPr>
                <w:rFonts w:ascii="Arial" w:hAnsi="Arial" w:cs="Arial"/>
                <w:lang w:val="ru-RU"/>
              </w:rPr>
              <w:t xml:space="preserve">- будь ласка, заповніть повністю та завірте підписом та печаткою компанії; </w:t>
            </w:r>
          </w:p>
          <w:p w14:paraId="3BC4FA8E" w14:textId="77777777" w:rsidR="00736F67" w:rsidRPr="00736F67" w:rsidRDefault="00736F67" w:rsidP="00687FB2">
            <w:pPr>
              <w:spacing w:after="0"/>
              <w:ind w:left="250"/>
              <w:rPr>
                <w:rFonts w:ascii="Arial" w:hAnsi="Arial" w:cs="Arial"/>
                <w:lang w:val="ru-RU"/>
              </w:rPr>
            </w:pPr>
          </w:p>
          <w:p w14:paraId="0ECCE9D6" w14:textId="77777777" w:rsidR="00736F67" w:rsidRPr="00736F67" w:rsidRDefault="00736F67" w:rsidP="00687FB2">
            <w:pPr>
              <w:spacing w:after="0"/>
              <w:ind w:left="250"/>
              <w:rPr>
                <w:rFonts w:ascii="Arial" w:hAnsi="Arial" w:cs="Arial"/>
                <w:lang w:val="ru-RU"/>
              </w:rPr>
            </w:pPr>
            <w:r w:rsidRPr="00736F67">
              <w:rPr>
                <w:rFonts w:ascii="Arial" w:hAnsi="Arial" w:cs="Arial"/>
                <w:lang w:val="ru-RU"/>
              </w:rPr>
              <w:t>Для постачальників, які вже зареєстровані в УВКБ ООН:</w:t>
            </w:r>
          </w:p>
          <w:p w14:paraId="3E52F72A" w14:textId="66337ED2" w:rsidR="00736F67" w:rsidRPr="00736F67" w:rsidRDefault="00736F67" w:rsidP="00687FB2">
            <w:pPr>
              <w:spacing w:after="0"/>
              <w:ind w:left="250"/>
              <w:rPr>
                <w:rFonts w:ascii="Arial" w:hAnsi="Arial" w:cs="Arial"/>
                <w:lang w:val="ru-RU"/>
              </w:rPr>
            </w:pPr>
            <w:r w:rsidRPr="00736F67">
              <w:rPr>
                <w:rFonts w:ascii="Arial" w:hAnsi="Arial" w:cs="Arial"/>
                <w:lang w:val="ru-RU"/>
              </w:rPr>
              <w:t>- будь ласка, вкажіть лише назву компанії та номер постачальника та заповніть лише ті розділи інформації про компанію, які потребують змін або оновлень.</w:t>
            </w:r>
          </w:p>
        </w:tc>
        <w:tc>
          <w:tcPr>
            <w:tcW w:w="720" w:type="dxa"/>
            <w:tcBorders>
              <w:top w:val="single" w:sz="4" w:space="0" w:color="auto"/>
              <w:left w:val="nil"/>
              <w:bottom w:val="dotted" w:sz="4" w:space="0" w:color="auto"/>
              <w:right w:val="dotted" w:sz="4" w:space="0" w:color="000000"/>
            </w:tcBorders>
            <w:shd w:val="clear" w:color="auto" w:fill="auto"/>
            <w:vAlign w:val="center"/>
          </w:tcPr>
          <w:p w14:paraId="0FE0EE56" w14:textId="00DCCB77" w:rsidR="0012705E" w:rsidRPr="00736F67" w:rsidRDefault="0012705E" w:rsidP="00100CA8">
            <w:pPr>
              <w:spacing w:after="0" w:line="240" w:lineRule="auto"/>
              <w:jc w:val="center"/>
              <w:rPr>
                <w:rFonts w:ascii="Arial" w:eastAsia="Times New Roman" w:hAnsi="Arial" w:cs="Arial"/>
                <w:lang w:val="ru-RU"/>
              </w:rPr>
            </w:pPr>
          </w:p>
        </w:tc>
        <w:tc>
          <w:tcPr>
            <w:tcW w:w="720" w:type="dxa"/>
            <w:tcBorders>
              <w:top w:val="single" w:sz="4" w:space="0" w:color="auto"/>
              <w:left w:val="dotted" w:sz="4" w:space="0" w:color="000000"/>
              <w:bottom w:val="dotted" w:sz="4" w:space="0" w:color="auto"/>
              <w:right w:val="single" w:sz="4" w:space="0" w:color="auto"/>
            </w:tcBorders>
            <w:vAlign w:val="center"/>
          </w:tcPr>
          <w:p w14:paraId="09BA88FF" w14:textId="4B1507E5" w:rsidR="0012705E" w:rsidRPr="00736F67" w:rsidRDefault="0012705E" w:rsidP="00100CA8">
            <w:pPr>
              <w:spacing w:after="0" w:line="240" w:lineRule="auto"/>
              <w:jc w:val="center"/>
              <w:rPr>
                <w:rFonts w:ascii="Arial" w:eastAsia="Times New Roman" w:hAnsi="Arial" w:cs="Arial"/>
                <w:lang w:val="ru-RU"/>
              </w:rPr>
            </w:pPr>
          </w:p>
        </w:tc>
      </w:tr>
      <w:tr w:rsidR="002045C3" w:rsidRPr="005B78C1" w14:paraId="0732F0D7" w14:textId="77777777" w:rsidTr="00801B7B">
        <w:trPr>
          <w:trHeight w:val="255"/>
        </w:trPr>
        <w:tc>
          <w:tcPr>
            <w:tcW w:w="630" w:type="dxa"/>
            <w:tcBorders>
              <w:top w:val="dotted" w:sz="4" w:space="0" w:color="auto"/>
              <w:left w:val="single" w:sz="4" w:space="0" w:color="auto"/>
              <w:bottom w:val="dotted" w:sz="4" w:space="0" w:color="auto"/>
              <w:right w:val="single" w:sz="4" w:space="0" w:color="000000"/>
            </w:tcBorders>
          </w:tcPr>
          <w:p w14:paraId="01F68AD0" w14:textId="5E70B839" w:rsidR="00F21E8B" w:rsidRPr="00146298" w:rsidRDefault="0095508C" w:rsidP="00100CA8">
            <w:pPr>
              <w:spacing w:after="0" w:line="240" w:lineRule="auto"/>
              <w:rPr>
                <w:rFonts w:ascii="Arial" w:eastAsia="Times New Roman" w:hAnsi="Arial" w:cs="Arial"/>
              </w:rPr>
            </w:pPr>
            <w:r>
              <w:rPr>
                <w:rFonts w:ascii="Arial" w:eastAsia="Times New Roman" w:hAnsi="Arial" w:cs="Arial"/>
              </w:rPr>
              <w:t>1.</w:t>
            </w:r>
            <w:r w:rsidR="00DB6BF3" w:rsidRPr="00146298">
              <w:rPr>
                <w:rFonts w:ascii="Arial" w:eastAsia="Times New Roman" w:hAnsi="Arial" w:cs="Arial"/>
              </w:rPr>
              <w:t>2</w:t>
            </w:r>
          </w:p>
        </w:tc>
        <w:tc>
          <w:tcPr>
            <w:tcW w:w="7830" w:type="dxa"/>
            <w:tcBorders>
              <w:top w:val="dotted" w:sz="4" w:space="0" w:color="auto"/>
              <w:left w:val="single" w:sz="4" w:space="0" w:color="auto"/>
              <w:bottom w:val="dotted" w:sz="4" w:space="0" w:color="auto"/>
              <w:right w:val="single" w:sz="4" w:space="0" w:color="000000"/>
            </w:tcBorders>
            <w:shd w:val="clear" w:color="auto" w:fill="auto"/>
            <w:vAlign w:val="center"/>
          </w:tcPr>
          <w:p w14:paraId="5A6F80F6" w14:textId="77777777" w:rsidR="00771138" w:rsidRPr="00771138" w:rsidRDefault="00771138" w:rsidP="00687FB2">
            <w:pPr>
              <w:spacing w:after="0" w:line="240" w:lineRule="auto"/>
              <w:ind w:left="250"/>
              <w:rPr>
                <w:rFonts w:ascii="Arial" w:eastAsia="Times New Roman" w:hAnsi="Arial" w:cs="Arial"/>
              </w:rPr>
            </w:pPr>
            <w:r w:rsidRPr="00771138">
              <w:rPr>
                <w:rFonts w:ascii="Arial" w:eastAsia="Times New Roman" w:hAnsi="Arial" w:cs="Arial"/>
              </w:rPr>
              <w:t>Acceptance of the UNHCR General Conditions of Contracts (Annex E):</w:t>
            </w:r>
          </w:p>
          <w:p w14:paraId="42319CF7" w14:textId="77179688" w:rsidR="00F21E8B" w:rsidRDefault="00771138" w:rsidP="00687FB2">
            <w:pPr>
              <w:spacing w:after="0"/>
              <w:ind w:left="250"/>
              <w:rPr>
                <w:rFonts w:ascii="Arial" w:hAnsi="Arial" w:cs="Arial"/>
              </w:rPr>
            </w:pPr>
            <w:r w:rsidRPr="00771138">
              <w:rPr>
                <w:rFonts w:ascii="Arial" w:hAnsi="Arial" w:cs="Arial"/>
              </w:rPr>
              <w:t xml:space="preserve">- sign Section 6 (Self-Declaration) </w:t>
            </w:r>
            <w:r w:rsidR="007A424C">
              <w:rPr>
                <w:rFonts w:ascii="Arial" w:hAnsi="Arial" w:cs="Arial"/>
              </w:rPr>
              <w:t xml:space="preserve">in </w:t>
            </w:r>
            <w:r w:rsidR="007A424C" w:rsidRPr="0095508C">
              <w:rPr>
                <w:rFonts w:ascii="Arial" w:eastAsia="Times New Roman" w:hAnsi="Arial" w:cs="Arial"/>
              </w:rPr>
              <w:t xml:space="preserve">Annex </w:t>
            </w:r>
            <w:r w:rsidR="007A424C" w:rsidRPr="00736F67">
              <w:rPr>
                <w:rFonts w:ascii="Arial" w:hAnsi="Arial" w:cs="Arial"/>
              </w:rPr>
              <w:t>D</w:t>
            </w:r>
            <w:r w:rsidR="007A424C" w:rsidRPr="0095508C">
              <w:rPr>
                <w:rFonts w:ascii="Arial" w:hAnsi="Arial" w:cs="Arial"/>
              </w:rPr>
              <w:t xml:space="preserve"> </w:t>
            </w:r>
            <w:r w:rsidRPr="00771138">
              <w:rPr>
                <w:rFonts w:ascii="Arial" w:hAnsi="Arial" w:cs="Arial"/>
              </w:rPr>
              <w:t>to accept the UNHCR General Conditions of Contracts;</w:t>
            </w:r>
          </w:p>
          <w:p w14:paraId="29743BDF" w14:textId="77777777" w:rsidR="00771138" w:rsidRPr="00056C91" w:rsidRDefault="00771138" w:rsidP="00687FB2">
            <w:pPr>
              <w:spacing w:after="0"/>
              <w:ind w:left="250"/>
              <w:rPr>
                <w:rFonts w:ascii="Arial" w:hAnsi="Arial" w:cs="Arial"/>
                <w:lang w:val="ru-RU"/>
              </w:rPr>
            </w:pPr>
            <w:r w:rsidRPr="00056C91">
              <w:rPr>
                <w:rFonts w:ascii="Arial" w:hAnsi="Arial" w:cs="Arial"/>
                <w:lang w:val="ru-RU"/>
              </w:rPr>
              <w:t>/</w:t>
            </w:r>
          </w:p>
          <w:p w14:paraId="33F1FDB5" w14:textId="77777777" w:rsidR="00821574" w:rsidRPr="00821574" w:rsidRDefault="00821574" w:rsidP="00687FB2">
            <w:pPr>
              <w:spacing w:after="0"/>
              <w:ind w:left="250"/>
              <w:rPr>
                <w:rFonts w:ascii="Arial" w:hAnsi="Arial" w:cs="Arial"/>
                <w:lang w:val="ru-RU"/>
              </w:rPr>
            </w:pPr>
            <w:r w:rsidRPr="00821574">
              <w:rPr>
                <w:rFonts w:ascii="Arial" w:hAnsi="Arial" w:cs="Arial"/>
                <w:lang w:val="ru-RU"/>
              </w:rPr>
              <w:t xml:space="preserve">Прийняття Загальних умов контрактів УВКБ ООН (Додаток </w:t>
            </w:r>
            <w:r w:rsidRPr="00821574">
              <w:rPr>
                <w:rFonts w:ascii="Arial" w:hAnsi="Arial" w:cs="Arial"/>
              </w:rPr>
              <w:t>E</w:t>
            </w:r>
            <w:r w:rsidRPr="00821574">
              <w:rPr>
                <w:rFonts w:ascii="Arial" w:hAnsi="Arial" w:cs="Arial"/>
                <w:lang w:val="ru-RU"/>
              </w:rPr>
              <w:t>):</w:t>
            </w:r>
          </w:p>
          <w:p w14:paraId="6A380FB9" w14:textId="620C9FF7" w:rsidR="00771138" w:rsidRPr="00227E14" w:rsidRDefault="00821574" w:rsidP="00687FB2">
            <w:pPr>
              <w:spacing w:after="0"/>
              <w:ind w:left="250"/>
              <w:rPr>
                <w:rFonts w:ascii="Arial" w:hAnsi="Arial" w:cs="Arial"/>
                <w:lang w:val="ru-RU"/>
              </w:rPr>
            </w:pPr>
            <w:r w:rsidRPr="00821574">
              <w:rPr>
                <w:rFonts w:ascii="Arial" w:hAnsi="Arial" w:cs="Arial"/>
                <w:lang w:val="ru-RU"/>
              </w:rPr>
              <w:t>- підпишіть Розділ 6 (Самодекларація)</w:t>
            </w:r>
            <w:r w:rsidR="007A424C" w:rsidRPr="007A424C">
              <w:rPr>
                <w:rFonts w:ascii="Arial" w:hAnsi="Arial" w:cs="Arial"/>
                <w:lang w:val="ru-RU"/>
              </w:rPr>
              <w:t xml:space="preserve"> </w:t>
            </w:r>
            <w:r w:rsidR="007A424C">
              <w:rPr>
                <w:rFonts w:ascii="Arial" w:hAnsi="Arial" w:cs="Arial"/>
                <w:lang w:val="uk-UA"/>
              </w:rPr>
              <w:t xml:space="preserve">у </w:t>
            </w:r>
            <w:r w:rsidR="007A424C" w:rsidRPr="00736F67">
              <w:rPr>
                <w:rFonts w:ascii="Arial" w:hAnsi="Arial" w:cs="Arial"/>
                <w:lang w:val="ru-RU"/>
              </w:rPr>
              <w:t>Додатк</w:t>
            </w:r>
            <w:r w:rsidR="007A424C">
              <w:rPr>
                <w:rFonts w:ascii="Arial" w:hAnsi="Arial" w:cs="Arial"/>
                <w:lang w:val="ru-RU"/>
              </w:rPr>
              <w:t>у</w:t>
            </w:r>
            <w:r w:rsidR="007A424C" w:rsidRPr="00736F67">
              <w:rPr>
                <w:rFonts w:ascii="Arial" w:hAnsi="Arial" w:cs="Arial"/>
                <w:lang w:val="ru-RU"/>
              </w:rPr>
              <w:t xml:space="preserve"> </w:t>
            </w:r>
            <w:r w:rsidR="007A424C" w:rsidRPr="00736F67">
              <w:rPr>
                <w:rFonts w:ascii="Arial" w:hAnsi="Arial" w:cs="Arial"/>
              </w:rPr>
              <w:t>D</w:t>
            </w:r>
            <w:r w:rsidRPr="00821574">
              <w:rPr>
                <w:rFonts w:ascii="Arial" w:hAnsi="Arial" w:cs="Arial"/>
                <w:lang w:val="ru-RU"/>
              </w:rPr>
              <w:t>, щоб прийняти Загальні умови контракту УВКБ ООН</w:t>
            </w:r>
            <w:r w:rsidR="00227E14" w:rsidRPr="00227E14">
              <w:rPr>
                <w:rFonts w:ascii="Arial" w:hAnsi="Arial" w:cs="Arial"/>
                <w:lang w:val="ru-RU"/>
              </w:rPr>
              <w:t>.</w:t>
            </w:r>
          </w:p>
        </w:tc>
        <w:tc>
          <w:tcPr>
            <w:tcW w:w="720" w:type="dxa"/>
            <w:tcBorders>
              <w:top w:val="dotted" w:sz="4" w:space="0" w:color="auto"/>
              <w:left w:val="nil"/>
              <w:bottom w:val="dotted" w:sz="4" w:space="0" w:color="auto"/>
              <w:right w:val="dotted" w:sz="4" w:space="0" w:color="000000"/>
            </w:tcBorders>
            <w:shd w:val="clear" w:color="auto" w:fill="auto"/>
            <w:vAlign w:val="center"/>
          </w:tcPr>
          <w:p w14:paraId="03C014F7" w14:textId="77777777" w:rsidR="00F21E8B" w:rsidRPr="00821574" w:rsidRDefault="00F21E8B" w:rsidP="00100CA8">
            <w:pPr>
              <w:spacing w:after="0" w:line="240" w:lineRule="auto"/>
              <w:jc w:val="center"/>
              <w:rPr>
                <w:rFonts w:ascii="Arial" w:eastAsia="Times New Roman" w:hAnsi="Arial" w:cs="Arial"/>
                <w:lang w:val="ru-RU"/>
              </w:rPr>
            </w:pPr>
          </w:p>
        </w:tc>
        <w:tc>
          <w:tcPr>
            <w:tcW w:w="720" w:type="dxa"/>
            <w:tcBorders>
              <w:top w:val="dotted" w:sz="4" w:space="0" w:color="auto"/>
              <w:left w:val="dotted" w:sz="4" w:space="0" w:color="000000"/>
              <w:bottom w:val="dotted" w:sz="4" w:space="0" w:color="auto"/>
              <w:right w:val="single" w:sz="4" w:space="0" w:color="auto"/>
            </w:tcBorders>
            <w:vAlign w:val="center"/>
          </w:tcPr>
          <w:p w14:paraId="7AF0E94C" w14:textId="77777777" w:rsidR="00F21E8B" w:rsidRPr="00821574" w:rsidRDefault="00F21E8B" w:rsidP="00100CA8">
            <w:pPr>
              <w:spacing w:after="0" w:line="240" w:lineRule="auto"/>
              <w:jc w:val="center"/>
              <w:rPr>
                <w:rFonts w:ascii="Arial" w:eastAsia="Times New Roman" w:hAnsi="Arial" w:cs="Arial"/>
                <w:lang w:val="ru-RU"/>
              </w:rPr>
            </w:pPr>
          </w:p>
        </w:tc>
      </w:tr>
      <w:tr w:rsidR="002045C3" w:rsidRPr="005B78C1" w14:paraId="55B0444A" w14:textId="77777777" w:rsidTr="00801B7B">
        <w:trPr>
          <w:trHeight w:val="255"/>
        </w:trPr>
        <w:tc>
          <w:tcPr>
            <w:tcW w:w="630" w:type="dxa"/>
            <w:tcBorders>
              <w:top w:val="dotted" w:sz="4" w:space="0" w:color="auto"/>
              <w:left w:val="single" w:sz="4" w:space="0" w:color="auto"/>
              <w:bottom w:val="dotted" w:sz="4" w:space="0" w:color="auto"/>
              <w:right w:val="single" w:sz="4" w:space="0" w:color="000000"/>
            </w:tcBorders>
          </w:tcPr>
          <w:p w14:paraId="431AF616" w14:textId="045BDD52" w:rsidR="00F21E8B" w:rsidRPr="00146298" w:rsidRDefault="0095508C" w:rsidP="00100CA8">
            <w:pPr>
              <w:spacing w:after="0" w:line="240" w:lineRule="auto"/>
              <w:rPr>
                <w:rFonts w:ascii="Arial" w:eastAsia="Times New Roman" w:hAnsi="Arial" w:cs="Arial"/>
              </w:rPr>
            </w:pPr>
            <w:r>
              <w:rPr>
                <w:rFonts w:ascii="Arial" w:eastAsia="Times New Roman" w:hAnsi="Arial" w:cs="Arial"/>
              </w:rPr>
              <w:t>1.</w:t>
            </w:r>
            <w:r w:rsidR="00DB6BF3" w:rsidRPr="00146298">
              <w:rPr>
                <w:rFonts w:ascii="Arial" w:eastAsia="Times New Roman" w:hAnsi="Arial" w:cs="Arial"/>
              </w:rPr>
              <w:t>3</w:t>
            </w:r>
          </w:p>
        </w:tc>
        <w:tc>
          <w:tcPr>
            <w:tcW w:w="7830" w:type="dxa"/>
            <w:tcBorders>
              <w:top w:val="dotted" w:sz="4" w:space="0" w:color="auto"/>
              <w:left w:val="single" w:sz="4" w:space="0" w:color="auto"/>
              <w:bottom w:val="dotted" w:sz="4" w:space="0" w:color="auto"/>
              <w:right w:val="single" w:sz="4" w:space="0" w:color="000000"/>
            </w:tcBorders>
            <w:shd w:val="clear" w:color="auto" w:fill="auto"/>
            <w:vAlign w:val="center"/>
          </w:tcPr>
          <w:p w14:paraId="1E4F67F2" w14:textId="77777777" w:rsidR="0095508C" w:rsidRPr="0095508C" w:rsidRDefault="0095508C" w:rsidP="00687FB2">
            <w:pPr>
              <w:spacing w:after="0" w:line="240" w:lineRule="auto"/>
              <w:ind w:left="250"/>
              <w:rPr>
                <w:rFonts w:ascii="Arial" w:eastAsia="Times New Roman" w:hAnsi="Arial" w:cs="Arial"/>
              </w:rPr>
            </w:pPr>
            <w:r w:rsidRPr="0095508C">
              <w:rPr>
                <w:rFonts w:ascii="Arial" w:eastAsia="Times New Roman" w:hAnsi="Arial" w:cs="Arial"/>
              </w:rPr>
              <w:t>Acceptance of the UN Supplier Code of Conduct (Annex F):</w:t>
            </w:r>
          </w:p>
          <w:p w14:paraId="45F6EFF6" w14:textId="0495B9E6" w:rsidR="00F21E8B" w:rsidRDefault="0095508C" w:rsidP="00687FB2">
            <w:pPr>
              <w:spacing w:after="0"/>
              <w:ind w:left="250"/>
              <w:rPr>
                <w:rFonts w:ascii="Arial" w:hAnsi="Arial" w:cs="Arial"/>
              </w:rPr>
            </w:pPr>
            <w:r w:rsidRPr="0095508C">
              <w:rPr>
                <w:rFonts w:ascii="Arial" w:hAnsi="Arial" w:cs="Arial"/>
              </w:rPr>
              <w:t>- indicate “Yes” on Section 5.4</w:t>
            </w:r>
            <w:r w:rsidR="007A424C">
              <w:rPr>
                <w:rFonts w:ascii="Arial" w:hAnsi="Arial" w:cs="Arial"/>
              </w:rPr>
              <w:t xml:space="preserve"> in </w:t>
            </w:r>
            <w:r w:rsidR="007A424C" w:rsidRPr="0095508C">
              <w:rPr>
                <w:rFonts w:ascii="Arial" w:eastAsia="Times New Roman" w:hAnsi="Arial" w:cs="Arial"/>
              </w:rPr>
              <w:t xml:space="preserve">Annex </w:t>
            </w:r>
            <w:r w:rsidR="007A424C" w:rsidRPr="00736F67">
              <w:rPr>
                <w:rFonts w:ascii="Arial" w:hAnsi="Arial" w:cs="Arial"/>
              </w:rPr>
              <w:t>D</w:t>
            </w:r>
            <w:r w:rsidRPr="0095508C">
              <w:rPr>
                <w:rFonts w:ascii="Arial" w:hAnsi="Arial" w:cs="Arial"/>
              </w:rPr>
              <w:t xml:space="preserve"> to accept the UN Supplier Code of Conduct</w:t>
            </w:r>
            <w:r>
              <w:rPr>
                <w:rFonts w:ascii="Arial" w:hAnsi="Arial" w:cs="Arial"/>
              </w:rPr>
              <w:t>.</w:t>
            </w:r>
          </w:p>
          <w:p w14:paraId="639288CE" w14:textId="77777777" w:rsidR="0095508C" w:rsidRPr="00056C91" w:rsidRDefault="0095508C" w:rsidP="00687FB2">
            <w:pPr>
              <w:spacing w:after="0"/>
              <w:ind w:left="250"/>
              <w:rPr>
                <w:rFonts w:ascii="Arial" w:hAnsi="Arial" w:cs="Arial"/>
                <w:lang w:val="ru-RU"/>
              </w:rPr>
            </w:pPr>
            <w:r w:rsidRPr="00056C91">
              <w:rPr>
                <w:rFonts w:ascii="Arial" w:hAnsi="Arial" w:cs="Arial"/>
                <w:lang w:val="ru-RU"/>
              </w:rPr>
              <w:t>/</w:t>
            </w:r>
          </w:p>
          <w:p w14:paraId="147F79DB" w14:textId="77777777" w:rsidR="00227E14" w:rsidRPr="00227E14" w:rsidRDefault="00227E14" w:rsidP="00687FB2">
            <w:pPr>
              <w:spacing w:after="0"/>
              <w:ind w:left="250"/>
              <w:rPr>
                <w:rFonts w:ascii="Arial" w:hAnsi="Arial" w:cs="Arial"/>
                <w:lang w:val="ru-RU"/>
              </w:rPr>
            </w:pPr>
            <w:r w:rsidRPr="00227E14">
              <w:rPr>
                <w:rFonts w:ascii="Arial" w:hAnsi="Arial" w:cs="Arial"/>
                <w:lang w:val="ru-RU"/>
              </w:rPr>
              <w:t xml:space="preserve">Прийняття Кодексу поведінки постачальників ООН (Додаток </w:t>
            </w:r>
            <w:r w:rsidRPr="00227E14">
              <w:rPr>
                <w:rFonts w:ascii="Arial" w:hAnsi="Arial" w:cs="Arial"/>
              </w:rPr>
              <w:t>F</w:t>
            </w:r>
            <w:r w:rsidRPr="00227E14">
              <w:rPr>
                <w:rFonts w:ascii="Arial" w:hAnsi="Arial" w:cs="Arial"/>
                <w:lang w:val="ru-RU"/>
              </w:rPr>
              <w:t>):</w:t>
            </w:r>
          </w:p>
          <w:p w14:paraId="7C5F713F" w14:textId="779E28CF" w:rsidR="0095508C" w:rsidRPr="00227E14" w:rsidRDefault="00227E14" w:rsidP="00687FB2">
            <w:pPr>
              <w:spacing w:after="0"/>
              <w:ind w:left="250"/>
              <w:rPr>
                <w:rFonts w:ascii="Arial" w:hAnsi="Arial" w:cs="Arial"/>
                <w:lang w:val="ru-RU"/>
              </w:rPr>
            </w:pPr>
            <w:r w:rsidRPr="00227E14">
              <w:rPr>
                <w:rFonts w:ascii="Arial" w:hAnsi="Arial" w:cs="Arial"/>
                <w:lang w:val="ru-RU"/>
              </w:rPr>
              <w:t>- вкажіть «Так» у розділі 5.4</w:t>
            </w:r>
            <w:r w:rsidR="007A424C">
              <w:rPr>
                <w:rFonts w:ascii="Arial" w:hAnsi="Arial" w:cs="Arial"/>
                <w:lang w:val="ru-RU"/>
              </w:rPr>
              <w:t xml:space="preserve"> </w:t>
            </w:r>
            <w:r w:rsidR="007A424C">
              <w:rPr>
                <w:rFonts w:ascii="Arial" w:hAnsi="Arial" w:cs="Arial"/>
                <w:lang w:val="uk-UA"/>
              </w:rPr>
              <w:t xml:space="preserve">у </w:t>
            </w:r>
            <w:r w:rsidR="007A424C" w:rsidRPr="00736F67">
              <w:rPr>
                <w:rFonts w:ascii="Arial" w:hAnsi="Arial" w:cs="Arial"/>
                <w:lang w:val="ru-RU"/>
              </w:rPr>
              <w:t>Додатк</w:t>
            </w:r>
            <w:r w:rsidR="007A424C">
              <w:rPr>
                <w:rFonts w:ascii="Arial" w:hAnsi="Arial" w:cs="Arial"/>
                <w:lang w:val="ru-RU"/>
              </w:rPr>
              <w:t>у</w:t>
            </w:r>
            <w:r w:rsidR="007A424C" w:rsidRPr="00736F67">
              <w:rPr>
                <w:rFonts w:ascii="Arial" w:hAnsi="Arial" w:cs="Arial"/>
                <w:lang w:val="ru-RU"/>
              </w:rPr>
              <w:t xml:space="preserve"> </w:t>
            </w:r>
            <w:r w:rsidR="007A424C" w:rsidRPr="00736F67">
              <w:rPr>
                <w:rFonts w:ascii="Arial" w:hAnsi="Arial" w:cs="Arial"/>
              </w:rPr>
              <w:t>D</w:t>
            </w:r>
            <w:r w:rsidRPr="00227E14">
              <w:rPr>
                <w:rFonts w:ascii="Arial" w:hAnsi="Arial" w:cs="Arial"/>
                <w:lang w:val="ru-RU"/>
              </w:rPr>
              <w:t>, щоб прийняти Кодекс поведінки постачальників ООН.</w:t>
            </w:r>
          </w:p>
        </w:tc>
        <w:tc>
          <w:tcPr>
            <w:tcW w:w="720" w:type="dxa"/>
            <w:tcBorders>
              <w:top w:val="dotted" w:sz="4" w:space="0" w:color="auto"/>
              <w:left w:val="nil"/>
              <w:bottom w:val="dotted" w:sz="4" w:space="0" w:color="auto"/>
              <w:right w:val="dotted" w:sz="4" w:space="0" w:color="000000"/>
            </w:tcBorders>
            <w:shd w:val="clear" w:color="auto" w:fill="auto"/>
            <w:vAlign w:val="center"/>
          </w:tcPr>
          <w:p w14:paraId="7488741F" w14:textId="77777777" w:rsidR="00F21E8B" w:rsidRPr="00227E14" w:rsidRDefault="00F21E8B" w:rsidP="00100CA8">
            <w:pPr>
              <w:spacing w:after="0" w:line="240" w:lineRule="auto"/>
              <w:jc w:val="center"/>
              <w:rPr>
                <w:rFonts w:ascii="Arial" w:eastAsia="Times New Roman" w:hAnsi="Arial" w:cs="Arial"/>
                <w:lang w:val="ru-RU"/>
              </w:rPr>
            </w:pPr>
          </w:p>
        </w:tc>
        <w:tc>
          <w:tcPr>
            <w:tcW w:w="720" w:type="dxa"/>
            <w:tcBorders>
              <w:top w:val="dotted" w:sz="4" w:space="0" w:color="auto"/>
              <w:left w:val="dotted" w:sz="4" w:space="0" w:color="000000"/>
              <w:bottom w:val="dotted" w:sz="4" w:space="0" w:color="auto"/>
              <w:right w:val="single" w:sz="4" w:space="0" w:color="auto"/>
            </w:tcBorders>
            <w:vAlign w:val="center"/>
          </w:tcPr>
          <w:p w14:paraId="31DBBB61" w14:textId="77777777" w:rsidR="00F21E8B" w:rsidRPr="00227E14" w:rsidRDefault="00F21E8B" w:rsidP="00100CA8">
            <w:pPr>
              <w:spacing w:after="0" w:line="240" w:lineRule="auto"/>
              <w:jc w:val="center"/>
              <w:rPr>
                <w:rFonts w:ascii="Arial" w:eastAsia="Times New Roman" w:hAnsi="Arial" w:cs="Arial"/>
                <w:lang w:val="ru-RU"/>
              </w:rPr>
            </w:pPr>
          </w:p>
        </w:tc>
      </w:tr>
      <w:tr w:rsidR="00BA1A47" w:rsidRPr="005B78C1" w14:paraId="65FD95F6" w14:textId="77777777" w:rsidTr="00801B7B">
        <w:trPr>
          <w:trHeight w:val="255"/>
        </w:trPr>
        <w:tc>
          <w:tcPr>
            <w:tcW w:w="630" w:type="dxa"/>
            <w:tcBorders>
              <w:top w:val="dotted" w:sz="4" w:space="0" w:color="auto"/>
              <w:left w:val="single" w:sz="4" w:space="0" w:color="auto"/>
              <w:bottom w:val="dotted" w:sz="4" w:space="0" w:color="auto"/>
              <w:right w:val="single" w:sz="4" w:space="0" w:color="000000"/>
            </w:tcBorders>
          </w:tcPr>
          <w:p w14:paraId="101F1BE8" w14:textId="29A48DBD" w:rsidR="00BA1A47" w:rsidRPr="00146298" w:rsidRDefault="00BA1A47" w:rsidP="00BA1A47">
            <w:pPr>
              <w:spacing w:after="0" w:line="240" w:lineRule="auto"/>
              <w:rPr>
                <w:rFonts w:ascii="Arial" w:eastAsia="Times New Roman" w:hAnsi="Arial" w:cs="Arial"/>
              </w:rPr>
            </w:pPr>
            <w:r>
              <w:rPr>
                <w:rFonts w:ascii="Arial" w:eastAsia="Times New Roman" w:hAnsi="Arial" w:cs="Arial"/>
              </w:rPr>
              <w:t>1.4</w:t>
            </w:r>
          </w:p>
        </w:tc>
        <w:tc>
          <w:tcPr>
            <w:tcW w:w="7830" w:type="dxa"/>
            <w:tcBorders>
              <w:top w:val="dotted" w:sz="4" w:space="0" w:color="auto"/>
              <w:left w:val="single" w:sz="4" w:space="0" w:color="auto"/>
              <w:bottom w:val="dotted" w:sz="4" w:space="0" w:color="auto"/>
              <w:right w:val="single" w:sz="4" w:space="0" w:color="000000"/>
            </w:tcBorders>
            <w:shd w:val="clear" w:color="auto" w:fill="auto"/>
            <w:vAlign w:val="center"/>
          </w:tcPr>
          <w:p w14:paraId="3C551DD9" w14:textId="5ADE8946" w:rsidR="00BA1A47" w:rsidRDefault="00BA1A47" w:rsidP="00687FB2">
            <w:pPr>
              <w:spacing w:after="0"/>
              <w:ind w:left="250"/>
              <w:rPr>
                <w:rFonts w:ascii="Arial" w:hAnsi="Arial" w:cs="Arial"/>
              </w:rPr>
            </w:pPr>
            <w:r w:rsidRPr="00BA1A47">
              <w:rPr>
                <w:rFonts w:ascii="Arial" w:eastAsia="Times New Roman" w:hAnsi="Arial" w:cs="Arial"/>
              </w:rPr>
              <w:t>Acceptance of the UNHCR standard payment term</w:t>
            </w:r>
            <w:r>
              <w:rPr>
                <w:rFonts w:ascii="Arial" w:hAnsi="Arial" w:cs="Arial"/>
              </w:rPr>
              <w:t>.</w:t>
            </w:r>
          </w:p>
          <w:p w14:paraId="2866D5FD" w14:textId="77777777" w:rsidR="00BA1A47" w:rsidRPr="00BA1A47" w:rsidRDefault="00BA1A47" w:rsidP="00687FB2">
            <w:pPr>
              <w:spacing w:after="0"/>
              <w:ind w:left="250"/>
              <w:rPr>
                <w:rFonts w:ascii="Arial" w:hAnsi="Arial" w:cs="Arial"/>
                <w:lang w:val="ru-RU"/>
              </w:rPr>
            </w:pPr>
            <w:r w:rsidRPr="00BA1A47">
              <w:rPr>
                <w:rFonts w:ascii="Arial" w:hAnsi="Arial" w:cs="Arial"/>
                <w:lang w:val="ru-RU"/>
              </w:rPr>
              <w:t>/</w:t>
            </w:r>
          </w:p>
          <w:p w14:paraId="147E5BAA" w14:textId="50F1A634" w:rsidR="00BA1A47" w:rsidRPr="00BA1A47" w:rsidRDefault="00CC2152" w:rsidP="00687FB2">
            <w:pPr>
              <w:spacing w:after="0" w:line="240" w:lineRule="auto"/>
              <w:ind w:left="250"/>
              <w:rPr>
                <w:rFonts w:ascii="Arial" w:eastAsia="Times New Roman" w:hAnsi="Arial" w:cs="Arial"/>
                <w:lang w:val="ru-RU"/>
              </w:rPr>
            </w:pPr>
            <w:r w:rsidRPr="00CC2152">
              <w:rPr>
                <w:rFonts w:ascii="Arial" w:hAnsi="Arial" w:cs="Arial"/>
                <w:lang w:val="ru-RU"/>
              </w:rPr>
              <w:t>Прийняття стандартного терміну оплати УВКБ ООН</w:t>
            </w:r>
            <w:r w:rsidR="00BA1A47" w:rsidRPr="00227E14">
              <w:rPr>
                <w:rFonts w:ascii="Arial" w:hAnsi="Arial" w:cs="Arial"/>
                <w:lang w:val="ru-RU"/>
              </w:rPr>
              <w:t>.</w:t>
            </w:r>
          </w:p>
        </w:tc>
        <w:tc>
          <w:tcPr>
            <w:tcW w:w="720" w:type="dxa"/>
            <w:tcBorders>
              <w:top w:val="dotted" w:sz="4" w:space="0" w:color="auto"/>
              <w:left w:val="nil"/>
              <w:bottom w:val="dotted" w:sz="4" w:space="0" w:color="auto"/>
              <w:right w:val="dotted" w:sz="4" w:space="0" w:color="000000"/>
            </w:tcBorders>
            <w:shd w:val="clear" w:color="auto" w:fill="auto"/>
            <w:vAlign w:val="center"/>
          </w:tcPr>
          <w:p w14:paraId="4E8F4E11" w14:textId="77777777" w:rsidR="00BA1A47" w:rsidRPr="00BA1A47" w:rsidRDefault="00BA1A47" w:rsidP="00BA1A47">
            <w:pPr>
              <w:spacing w:after="0" w:line="240" w:lineRule="auto"/>
              <w:jc w:val="center"/>
              <w:rPr>
                <w:rFonts w:ascii="Arial" w:eastAsia="Times New Roman" w:hAnsi="Arial" w:cs="Arial"/>
                <w:lang w:val="ru-RU"/>
              </w:rPr>
            </w:pPr>
          </w:p>
        </w:tc>
        <w:tc>
          <w:tcPr>
            <w:tcW w:w="720" w:type="dxa"/>
            <w:tcBorders>
              <w:top w:val="dotted" w:sz="4" w:space="0" w:color="auto"/>
              <w:left w:val="dotted" w:sz="4" w:space="0" w:color="000000"/>
              <w:bottom w:val="dotted" w:sz="4" w:space="0" w:color="auto"/>
              <w:right w:val="single" w:sz="4" w:space="0" w:color="auto"/>
            </w:tcBorders>
            <w:vAlign w:val="center"/>
          </w:tcPr>
          <w:p w14:paraId="6AB2BCB0" w14:textId="77777777" w:rsidR="00BA1A47" w:rsidRPr="00BA1A47" w:rsidRDefault="00BA1A47" w:rsidP="00BA1A47">
            <w:pPr>
              <w:spacing w:after="0" w:line="240" w:lineRule="auto"/>
              <w:jc w:val="center"/>
              <w:rPr>
                <w:rFonts w:ascii="Arial" w:eastAsia="Times New Roman" w:hAnsi="Arial" w:cs="Arial"/>
                <w:lang w:val="ru-RU"/>
              </w:rPr>
            </w:pPr>
          </w:p>
        </w:tc>
      </w:tr>
      <w:tr w:rsidR="00D0192F" w:rsidRPr="005B78C1" w14:paraId="5FCA8930" w14:textId="77777777" w:rsidTr="00801B7B">
        <w:trPr>
          <w:trHeight w:val="255"/>
        </w:trPr>
        <w:tc>
          <w:tcPr>
            <w:tcW w:w="630" w:type="dxa"/>
            <w:tcBorders>
              <w:top w:val="dotted" w:sz="4" w:space="0" w:color="auto"/>
              <w:left w:val="single" w:sz="4" w:space="0" w:color="auto"/>
              <w:bottom w:val="dotted" w:sz="4" w:space="0" w:color="auto"/>
              <w:right w:val="single" w:sz="4" w:space="0" w:color="000000"/>
            </w:tcBorders>
          </w:tcPr>
          <w:p w14:paraId="7BA6182F" w14:textId="46B69381" w:rsidR="00D0192F" w:rsidRPr="00D0192F" w:rsidRDefault="00D0192F" w:rsidP="00D0192F">
            <w:pPr>
              <w:spacing w:after="0" w:line="240" w:lineRule="auto"/>
              <w:rPr>
                <w:rFonts w:ascii="Arial" w:eastAsia="Times New Roman" w:hAnsi="Arial" w:cs="Arial"/>
                <w:lang w:val="uk-UA"/>
              </w:rPr>
            </w:pPr>
            <w:r>
              <w:rPr>
                <w:rFonts w:ascii="Arial" w:eastAsia="Times New Roman" w:hAnsi="Arial" w:cs="Arial"/>
                <w:lang w:val="uk-UA"/>
              </w:rPr>
              <w:t>2.</w:t>
            </w:r>
          </w:p>
        </w:tc>
        <w:tc>
          <w:tcPr>
            <w:tcW w:w="7830" w:type="dxa"/>
            <w:tcBorders>
              <w:top w:val="dotted" w:sz="4" w:space="0" w:color="auto"/>
              <w:left w:val="single" w:sz="4" w:space="0" w:color="auto"/>
              <w:bottom w:val="dotted" w:sz="4" w:space="0" w:color="auto"/>
              <w:right w:val="single" w:sz="4" w:space="0" w:color="000000"/>
            </w:tcBorders>
            <w:shd w:val="clear" w:color="auto" w:fill="auto"/>
            <w:vAlign w:val="center"/>
          </w:tcPr>
          <w:p w14:paraId="0C43DFF4" w14:textId="1BE74F38" w:rsidR="00D0192F" w:rsidRDefault="006378EF" w:rsidP="00D0192F">
            <w:pPr>
              <w:spacing w:after="0"/>
              <w:rPr>
                <w:rFonts w:ascii="Arial" w:hAnsi="Arial" w:cs="Arial"/>
                <w:lang w:val="uk-UA"/>
              </w:rPr>
            </w:pPr>
            <w:r w:rsidRPr="006378EF">
              <w:rPr>
                <w:rFonts w:ascii="Arial" w:eastAsia="Times New Roman" w:hAnsi="Arial" w:cs="Arial"/>
              </w:rPr>
              <w:t>Submission of a valid commercial registration certificate</w:t>
            </w:r>
            <w:r w:rsidR="00D0192F">
              <w:rPr>
                <w:rFonts w:ascii="Arial" w:hAnsi="Arial" w:cs="Arial"/>
              </w:rPr>
              <w:t>.</w:t>
            </w:r>
          </w:p>
          <w:p w14:paraId="338B7C50" w14:textId="11770552" w:rsidR="006378EF" w:rsidRPr="006378EF" w:rsidRDefault="006378EF" w:rsidP="00D0192F">
            <w:pPr>
              <w:spacing w:after="0"/>
              <w:rPr>
                <w:rFonts w:ascii="Arial" w:hAnsi="Arial" w:cs="Arial"/>
                <w:lang w:val="uk-UA"/>
              </w:rPr>
            </w:pPr>
            <w:r w:rsidRPr="006378EF">
              <w:rPr>
                <w:rFonts w:ascii="Arial" w:hAnsi="Arial" w:cs="Arial"/>
                <w:lang w:val="uk-UA"/>
              </w:rPr>
              <w:t>The company should be founded at least t</w:t>
            </w:r>
            <w:r w:rsidR="007A424C">
              <w:rPr>
                <w:rFonts w:ascii="Arial" w:hAnsi="Arial" w:cs="Arial"/>
              </w:rPr>
              <w:t>hree</w:t>
            </w:r>
            <w:r w:rsidRPr="006378EF">
              <w:rPr>
                <w:rFonts w:ascii="Arial" w:hAnsi="Arial" w:cs="Arial"/>
                <w:lang w:val="uk-UA"/>
              </w:rPr>
              <w:t xml:space="preserve"> (</w:t>
            </w:r>
            <w:r w:rsidR="007A424C">
              <w:rPr>
                <w:rFonts w:ascii="Arial" w:hAnsi="Arial" w:cs="Arial"/>
              </w:rPr>
              <w:t>3</w:t>
            </w:r>
            <w:r w:rsidRPr="006378EF">
              <w:rPr>
                <w:rFonts w:ascii="Arial" w:hAnsi="Arial" w:cs="Arial"/>
                <w:lang w:val="uk-UA"/>
              </w:rPr>
              <w:t>) years</w:t>
            </w:r>
            <w:r w:rsidR="005D60A7">
              <w:rPr>
                <w:rFonts w:ascii="Arial" w:hAnsi="Arial" w:cs="Arial"/>
                <w:lang w:val="uk-UA"/>
              </w:rPr>
              <w:t xml:space="preserve"> (</w:t>
            </w:r>
            <w:r w:rsidR="005D60A7">
              <w:rPr>
                <w:rFonts w:ascii="Arial" w:hAnsi="Arial" w:cs="Arial"/>
              </w:rPr>
              <w:t xml:space="preserve">from </w:t>
            </w:r>
            <w:r w:rsidR="005D60A7">
              <w:rPr>
                <w:rFonts w:ascii="Arial" w:hAnsi="Arial" w:cs="Arial"/>
                <w:lang w:val="uk-UA"/>
              </w:rPr>
              <w:t>202</w:t>
            </w:r>
            <w:r w:rsidR="007A424C">
              <w:rPr>
                <w:rFonts w:ascii="Arial" w:hAnsi="Arial" w:cs="Arial"/>
                <w:lang w:val="uk-UA"/>
              </w:rPr>
              <w:t>2</w:t>
            </w:r>
            <w:r w:rsidR="005D60A7">
              <w:rPr>
                <w:rFonts w:ascii="Arial" w:hAnsi="Arial" w:cs="Arial"/>
                <w:lang w:val="uk-UA"/>
              </w:rPr>
              <w:t>)</w:t>
            </w:r>
            <w:r w:rsidRPr="006378EF">
              <w:rPr>
                <w:rFonts w:ascii="Arial" w:hAnsi="Arial" w:cs="Arial"/>
                <w:lang w:val="uk-UA"/>
              </w:rPr>
              <w:t xml:space="preserve"> before the proposal submission deadline.</w:t>
            </w:r>
          </w:p>
          <w:p w14:paraId="22F344B9" w14:textId="77777777" w:rsidR="00D0192F" w:rsidRPr="00BA1A47" w:rsidRDefault="00D0192F" w:rsidP="00D0192F">
            <w:pPr>
              <w:spacing w:after="0"/>
              <w:rPr>
                <w:rFonts w:ascii="Arial" w:hAnsi="Arial" w:cs="Arial"/>
                <w:lang w:val="ru-RU"/>
              </w:rPr>
            </w:pPr>
            <w:r w:rsidRPr="00BA1A47">
              <w:rPr>
                <w:rFonts w:ascii="Arial" w:hAnsi="Arial" w:cs="Arial"/>
                <w:lang w:val="ru-RU"/>
              </w:rPr>
              <w:t>/</w:t>
            </w:r>
          </w:p>
          <w:p w14:paraId="2BC7F2D4" w14:textId="77777777" w:rsidR="00D0192F" w:rsidRDefault="00DB5F88" w:rsidP="00D0192F">
            <w:pPr>
              <w:spacing w:after="0" w:line="240" w:lineRule="auto"/>
              <w:rPr>
                <w:rFonts w:ascii="Arial" w:hAnsi="Arial" w:cs="Arial"/>
                <w:lang w:val="ru-RU"/>
              </w:rPr>
            </w:pPr>
            <w:r>
              <w:rPr>
                <w:rFonts w:ascii="Arial" w:hAnsi="Arial" w:cs="Arial"/>
                <w:lang w:val="ru-RU"/>
              </w:rPr>
              <w:t xml:space="preserve">Подання </w:t>
            </w:r>
            <w:r w:rsidRPr="00DB5F88">
              <w:rPr>
                <w:rFonts w:ascii="Arial" w:hAnsi="Arial" w:cs="Arial"/>
                <w:lang w:val="ru-RU"/>
              </w:rPr>
              <w:t>свідоцтва про реєстрацію</w:t>
            </w:r>
            <w:r w:rsidR="00D0192F" w:rsidRPr="00227E14">
              <w:rPr>
                <w:rFonts w:ascii="Arial" w:hAnsi="Arial" w:cs="Arial"/>
                <w:lang w:val="ru-RU"/>
              </w:rPr>
              <w:t>.</w:t>
            </w:r>
          </w:p>
          <w:p w14:paraId="2DFAC3CD" w14:textId="5AB4A3B2" w:rsidR="00DB5F88" w:rsidRPr="00D0192F" w:rsidRDefault="00DB5F88" w:rsidP="00D0192F">
            <w:pPr>
              <w:spacing w:after="0" w:line="240" w:lineRule="auto"/>
              <w:rPr>
                <w:rFonts w:ascii="Arial" w:eastAsia="Times New Roman" w:hAnsi="Arial" w:cs="Arial"/>
                <w:lang w:val="ru-RU"/>
              </w:rPr>
            </w:pPr>
            <w:r w:rsidRPr="00DB5F88">
              <w:rPr>
                <w:rFonts w:ascii="Arial" w:eastAsia="Times New Roman" w:hAnsi="Arial" w:cs="Arial"/>
                <w:lang w:val="ru-RU"/>
              </w:rPr>
              <w:t xml:space="preserve">Компанія повинна бути заснована щонайменше за </w:t>
            </w:r>
            <w:r w:rsidR="007A424C">
              <w:rPr>
                <w:rFonts w:ascii="Arial" w:eastAsia="Times New Roman" w:hAnsi="Arial" w:cs="Arial"/>
                <w:lang w:val="ru-RU"/>
              </w:rPr>
              <w:t>три</w:t>
            </w:r>
            <w:r w:rsidRPr="00DB5F88">
              <w:rPr>
                <w:rFonts w:ascii="Arial" w:eastAsia="Times New Roman" w:hAnsi="Arial" w:cs="Arial"/>
                <w:lang w:val="ru-RU"/>
              </w:rPr>
              <w:t xml:space="preserve"> (</w:t>
            </w:r>
            <w:r w:rsidR="007A424C">
              <w:rPr>
                <w:rFonts w:ascii="Arial" w:eastAsia="Times New Roman" w:hAnsi="Arial" w:cs="Arial"/>
                <w:lang w:val="ru-RU"/>
              </w:rPr>
              <w:t>3</w:t>
            </w:r>
            <w:r w:rsidRPr="00DB5F88">
              <w:rPr>
                <w:rFonts w:ascii="Arial" w:eastAsia="Times New Roman" w:hAnsi="Arial" w:cs="Arial"/>
                <w:lang w:val="ru-RU"/>
              </w:rPr>
              <w:t xml:space="preserve">) роки </w:t>
            </w:r>
            <w:r w:rsidR="005D60A7">
              <w:rPr>
                <w:rFonts w:ascii="Arial" w:eastAsia="Times New Roman" w:hAnsi="Arial" w:cs="Arial"/>
                <w:lang w:val="ru-RU"/>
              </w:rPr>
              <w:t>(з 202</w:t>
            </w:r>
            <w:r w:rsidR="007A424C">
              <w:rPr>
                <w:rFonts w:ascii="Arial" w:eastAsia="Times New Roman" w:hAnsi="Arial" w:cs="Arial"/>
                <w:lang w:val="ru-RU"/>
              </w:rPr>
              <w:t>2</w:t>
            </w:r>
            <w:r w:rsidR="005D60A7">
              <w:rPr>
                <w:rFonts w:ascii="Arial" w:eastAsia="Times New Roman" w:hAnsi="Arial" w:cs="Arial"/>
                <w:lang w:val="ru-RU"/>
              </w:rPr>
              <w:t xml:space="preserve">) </w:t>
            </w:r>
            <w:r w:rsidRPr="00DB5F88">
              <w:rPr>
                <w:rFonts w:ascii="Arial" w:eastAsia="Times New Roman" w:hAnsi="Arial" w:cs="Arial"/>
                <w:lang w:val="ru-RU"/>
              </w:rPr>
              <w:t>до крайнього терміну подання пропозицій.</w:t>
            </w:r>
          </w:p>
        </w:tc>
        <w:tc>
          <w:tcPr>
            <w:tcW w:w="720" w:type="dxa"/>
            <w:tcBorders>
              <w:top w:val="dotted" w:sz="4" w:space="0" w:color="auto"/>
              <w:left w:val="nil"/>
              <w:bottom w:val="dotted" w:sz="4" w:space="0" w:color="auto"/>
              <w:right w:val="dotted" w:sz="4" w:space="0" w:color="000000"/>
            </w:tcBorders>
            <w:shd w:val="clear" w:color="auto" w:fill="auto"/>
            <w:vAlign w:val="center"/>
          </w:tcPr>
          <w:p w14:paraId="08366BB7" w14:textId="77777777" w:rsidR="00D0192F" w:rsidRPr="00D0192F" w:rsidRDefault="00D0192F" w:rsidP="00D0192F">
            <w:pPr>
              <w:spacing w:after="0" w:line="240" w:lineRule="auto"/>
              <w:jc w:val="center"/>
              <w:rPr>
                <w:rFonts w:ascii="Arial" w:eastAsia="Times New Roman" w:hAnsi="Arial" w:cs="Arial"/>
                <w:lang w:val="ru-RU"/>
              </w:rPr>
            </w:pPr>
          </w:p>
        </w:tc>
        <w:tc>
          <w:tcPr>
            <w:tcW w:w="720" w:type="dxa"/>
            <w:tcBorders>
              <w:top w:val="dotted" w:sz="4" w:space="0" w:color="auto"/>
              <w:left w:val="dotted" w:sz="4" w:space="0" w:color="000000"/>
              <w:bottom w:val="dotted" w:sz="4" w:space="0" w:color="auto"/>
              <w:right w:val="single" w:sz="4" w:space="0" w:color="auto"/>
            </w:tcBorders>
            <w:vAlign w:val="center"/>
          </w:tcPr>
          <w:p w14:paraId="2ACEEF99" w14:textId="77777777" w:rsidR="00D0192F" w:rsidRPr="00D0192F" w:rsidRDefault="00D0192F" w:rsidP="00D0192F">
            <w:pPr>
              <w:spacing w:after="0" w:line="240" w:lineRule="auto"/>
              <w:jc w:val="center"/>
              <w:rPr>
                <w:rFonts w:ascii="Arial" w:eastAsia="Times New Roman" w:hAnsi="Arial" w:cs="Arial"/>
                <w:lang w:val="ru-RU"/>
              </w:rPr>
            </w:pPr>
          </w:p>
        </w:tc>
      </w:tr>
      <w:tr w:rsidR="004C43D4" w:rsidRPr="00056C91" w14:paraId="49FE8102" w14:textId="77777777" w:rsidTr="00801B7B">
        <w:trPr>
          <w:trHeight w:val="255"/>
        </w:trPr>
        <w:tc>
          <w:tcPr>
            <w:tcW w:w="630" w:type="dxa"/>
            <w:tcBorders>
              <w:top w:val="dotted" w:sz="4" w:space="0" w:color="auto"/>
              <w:left w:val="single" w:sz="4" w:space="0" w:color="auto"/>
              <w:bottom w:val="dotted" w:sz="4" w:space="0" w:color="auto"/>
              <w:right w:val="single" w:sz="4" w:space="0" w:color="000000"/>
            </w:tcBorders>
          </w:tcPr>
          <w:p w14:paraId="7411EE84" w14:textId="21864D5D" w:rsidR="004C43D4" w:rsidRDefault="004C43D4" w:rsidP="00100CA8">
            <w:pPr>
              <w:spacing w:after="0" w:line="240" w:lineRule="auto"/>
              <w:rPr>
                <w:rFonts w:ascii="Arial" w:eastAsia="Times New Roman" w:hAnsi="Arial" w:cs="Arial"/>
              </w:rPr>
            </w:pPr>
            <w:r>
              <w:rPr>
                <w:rFonts w:ascii="Arial" w:eastAsia="Times New Roman" w:hAnsi="Arial" w:cs="Arial"/>
              </w:rPr>
              <w:t>3.</w:t>
            </w:r>
          </w:p>
        </w:tc>
        <w:tc>
          <w:tcPr>
            <w:tcW w:w="7830" w:type="dxa"/>
            <w:tcBorders>
              <w:top w:val="dotted" w:sz="4" w:space="0" w:color="auto"/>
              <w:left w:val="single" w:sz="4" w:space="0" w:color="auto"/>
              <w:bottom w:val="dotted" w:sz="4" w:space="0" w:color="auto"/>
              <w:right w:val="single" w:sz="4" w:space="0" w:color="000000"/>
            </w:tcBorders>
            <w:shd w:val="clear" w:color="auto" w:fill="auto"/>
            <w:vAlign w:val="center"/>
          </w:tcPr>
          <w:p w14:paraId="6A960870" w14:textId="21C91200" w:rsidR="004C43D4" w:rsidRPr="00175134" w:rsidRDefault="004C43D4" w:rsidP="00EF037F">
            <w:pPr>
              <w:spacing w:after="0"/>
              <w:rPr>
                <w:rFonts w:ascii="Arial" w:hAnsi="Arial" w:cs="Arial"/>
              </w:rPr>
            </w:pPr>
            <w:r w:rsidRPr="00175134">
              <w:rPr>
                <w:rFonts w:ascii="Arial" w:hAnsi="Arial" w:cs="Arial"/>
              </w:rPr>
              <w:t>Compliance with Ukraine's Tax Regulations /</w:t>
            </w:r>
          </w:p>
          <w:p w14:paraId="6EF83FF4" w14:textId="4F80F879" w:rsidR="004C43D4" w:rsidRPr="00175134" w:rsidRDefault="00175134" w:rsidP="00EF037F">
            <w:pPr>
              <w:spacing w:after="0"/>
              <w:rPr>
                <w:rFonts w:ascii="Arial" w:hAnsi="Arial" w:cs="Arial"/>
                <w:lang w:val="uk-UA"/>
              </w:rPr>
            </w:pPr>
            <w:r w:rsidRPr="00175134">
              <w:rPr>
                <w:rFonts w:ascii="Arial" w:hAnsi="Arial" w:cs="Arial"/>
              </w:rPr>
              <w:t>Відповідність податковому законодав</w:t>
            </w:r>
            <w:r w:rsidRPr="00175134">
              <w:rPr>
                <w:rFonts w:ascii="Arial" w:hAnsi="Arial" w:cs="Arial"/>
                <w:lang w:val="uk-UA"/>
              </w:rPr>
              <w:t>ству України:</w:t>
            </w:r>
          </w:p>
        </w:tc>
        <w:tc>
          <w:tcPr>
            <w:tcW w:w="720" w:type="dxa"/>
            <w:tcBorders>
              <w:top w:val="dotted" w:sz="4" w:space="0" w:color="auto"/>
              <w:left w:val="nil"/>
              <w:bottom w:val="dotted" w:sz="4" w:space="0" w:color="auto"/>
              <w:right w:val="dotted" w:sz="4" w:space="0" w:color="000000"/>
            </w:tcBorders>
            <w:shd w:val="clear" w:color="auto" w:fill="auto"/>
            <w:vAlign w:val="center"/>
          </w:tcPr>
          <w:p w14:paraId="44BA532D" w14:textId="77777777" w:rsidR="004C43D4" w:rsidRPr="0031642A" w:rsidRDefault="004C43D4" w:rsidP="00100CA8">
            <w:pPr>
              <w:spacing w:after="0" w:line="240" w:lineRule="auto"/>
              <w:jc w:val="center"/>
              <w:rPr>
                <w:rFonts w:ascii="Arial" w:eastAsia="Times New Roman" w:hAnsi="Arial" w:cs="Arial"/>
              </w:rPr>
            </w:pPr>
          </w:p>
        </w:tc>
        <w:tc>
          <w:tcPr>
            <w:tcW w:w="720" w:type="dxa"/>
            <w:tcBorders>
              <w:top w:val="dotted" w:sz="4" w:space="0" w:color="auto"/>
              <w:left w:val="dotted" w:sz="4" w:space="0" w:color="000000"/>
              <w:bottom w:val="dotted" w:sz="4" w:space="0" w:color="auto"/>
              <w:right w:val="single" w:sz="4" w:space="0" w:color="auto"/>
            </w:tcBorders>
            <w:vAlign w:val="center"/>
          </w:tcPr>
          <w:p w14:paraId="3B15AF9A" w14:textId="77777777" w:rsidR="004C43D4" w:rsidRPr="0031642A" w:rsidRDefault="004C43D4" w:rsidP="00100CA8">
            <w:pPr>
              <w:spacing w:after="0" w:line="240" w:lineRule="auto"/>
              <w:jc w:val="center"/>
              <w:rPr>
                <w:rFonts w:ascii="Arial" w:eastAsia="Times New Roman" w:hAnsi="Arial" w:cs="Arial"/>
              </w:rPr>
            </w:pPr>
          </w:p>
        </w:tc>
      </w:tr>
      <w:tr w:rsidR="002045C3" w:rsidRPr="005B78C1" w14:paraId="5A8AFF42" w14:textId="43552607" w:rsidTr="00801B7B">
        <w:trPr>
          <w:trHeight w:val="255"/>
        </w:trPr>
        <w:tc>
          <w:tcPr>
            <w:tcW w:w="630" w:type="dxa"/>
            <w:tcBorders>
              <w:top w:val="dotted" w:sz="4" w:space="0" w:color="auto"/>
              <w:left w:val="single" w:sz="4" w:space="0" w:color="auto"/>
              <w:bottom w:val="dotted" w:sz="4" w:space="0" w:color="auto"/>
              <w:right w:val="single" w:sz="4" w:space="0" w:color="000000"/>
            </w:tcBorders>
          </w:tcPr>
          <w:p w14:paraId="014CE7A5" w14:textId="3625C86B" w:rsidR="0012705E" w:rsidRPr="00146298" w:rsidRDefault="00697820" w:rsidP="00100CA8">
            <w:pPr>
              <w:spacing w:after="0" w:line="240" w:lineRule="auto"/>
              <w:rPr>
                <w:rFonts w:ascii="Arial" w:eastAsia="Times New Roman" w:hAnsi="Arial" w:cs="Arial"/>
              </w:rPr>
            </w:pPr>
            <w:r>
              <w:rPr>
                <w:rFonts w:ascii="Arial" w:eastAsia="Times New Roman" w:hAnsi="Arial" w:cs="Arial"/>
              </w:rPr>
              <w:lastRenderedPageBreak/>
              <w:t>3.1</w:t>
            </w:r>
          </w:p>
        </w:tc>
        <w:tc>
          <w:tcPr>
            <w:tcW w:w="7830" w:type="dxa"/>
            <w:tcBorders>
              <w:top w:val="dotted" w:sz="4" w:space="0" w:color="auto"/>
              <w:left w:val="single" w:sz="4" w:space="0" w:color="auto"/>
              <w:bottom w:val="dotted" w:sz="4" w:space="0" w:color="auto"/>
              <w:right w:val="single" w:sz="4" w:space="0" w:color="000000"/>
            </w:tcBorders>
            <w:shd w:val="clear" w:color="auto" w:fill="auto"/>
            <w:vAlign w:val="center"/>
            <w:hideMark/>
          </w:tcPr>
          <w:p w14:paraId="790F001F" w14:textId="69C828C0" w:rsidR="0012705E" w:rsidRDefault="00E956B3" w:rsidP="004C43D4">
            <w:pPr>
              <w:spacing w:after="0"/>
              <w:ind w:left="254"/>
              <w:rPr>
                <w:rFonts w:ascii="Arial" w:hAnsi="Arial" w:cs="Arial"/>
              </w:rPr>
            </w:pPr>
            <w:r w:rsidRPr="00E956B3">
              <w:rPr>
                <w:rFonts w:ascii="Arial" w:hAnsi="Arial" w:cs="Arial"/>
              </w:rPr>
              <w:t>Submission of a document(s) proving the company's registration status with the tax services in Ukraine (i.e. general tax conditions, unified taxpayer, VAT)</w:t>
            </w:r>
            <w:r w:rsidR="00DB5226">
              <w:rPr>
                <w:rFonts w:ascii="Arial" w:hAnsi="Arial" w:cs="Arial"/>
              </w:rPr>
              <w:t>.</w:t>
            </w:r>
          </w:p>
          <w:p w14:paraId="3687775C" w14:textId="77777777" w:rsidR="00DB5226" w:rsidRPr="00056C91" w:rsidRDefault="00DB5226" w:rsidP="004C43D4">
            <w:pPr>
              <w:spacing w:after="0"/>
              <w:ind w:left="254"/>
              <w:rPr>
                <w:rFonts w:ascii="Arial" w:hAnsi="Arial" w:cs="Arial"/>
                <w:lang w:val="ru-RU"/>
              </w:rPr>
            </w:pPr>
            <w:r w:rsidRPr="00056C91">
              <w:rPr>
                <w:rFonts w:ascii="Arial" w:hAnsi="Arial" w:cs="Arial"/>
                <w:lang w:val="ru-RU"/>
              </w:rPr>
              <w:t>/</w:t>
            </w:r>
          </w:p>
          <w:p w14:paraId="2C3059BC" w14:textId="7A79CA21" w:rsidR="00DB5226" w:rsidRPr="00056C91" w:rsidRDefault="00966B98" w:rsidP="004C43D4">
            <w:pPr>
              <w:spacing w:after="0"/>
              <w:ind w:left="254"/>
              <w:rPr>
                <w:rFonts w:ascii="Arial" w:hAnsi="Arial" w:cs="Arial"/>
                <w:lang w:val="ru-RU"/>
              </w:rPr>
            </w:pPr>
            <w:r w:rsidRPr="00966B98">
              <w:rPr>
                <w:rFonts w:ascii="Arial" w:hAnsi="Arial" w:cs="Arial"/>
                <w:lang w:val="ru-RU"/>
              </w:rPr>
              <w:t>Подання документів, що підтверджують реєстрацію компанії в податкових службах в Україні (наприклад, загальні умови оподаткування, платник єдиного податку, ПДВ)</w:t>
            </w:r>
          </w:p>
        </w:tc>
        <w:tc>
          <w:tcPr>
            <w:tcW w:w="720" w:type="dxa"/>
            <w:tcBorders>
              <w:top w:val="dotted" w:sz="4" w:space="0" w:color="auto"/>
              <w:left w:val="nil"/>
              <w:bottom w:val="dotted" w:sz="4" w:space="0" w:color="auto"/>
              <w:right w:val="dotted" w:sz="4" w:space="0" w:color="000000"/>
            </w:tcBorders>
            <w:shd w:val="clear" w:color="auto" w:fill="auto"/>
            <w:vAlign w:val="center"/>
          </w:tcPr>
          <w:p w14:paraId="55EF5B36" w14:textId="3B2C8E30" w:rsidR="0012705E" w:rsidRPr="00966B98" w:rsidRDefault="0012705E" w:rsidP="00100CA8">
            <w:pPr>
              <w:spacing w:after="0" w:line="240" w:lineRule="auto"/>
              <w:jc w:val="center"/>
              <w:rPr>
                <w:rFonts w:ascii="Arial" w:eastAsia="Times New Roman" w:hAnsi="Arial" w:cs="Arial"/>
                <w:lang w:val="ru-RU"/>
              </w:rPr>
            </w:pPr>
          </w:p>
        </w:tc>
        <w:tc>
          <w:tcPr>
            <w:tcW w:w="720" w:type="dxa"/>
            <w:tcBorders>
              <w:top w:val="dotted" w:sz="4" w:space="0" w:color="auto"/>
              <w:left w:val="dotted" w:sz="4" w:space="0" w:color="000000"/>
              <w:bottom w:val="dotted" w:sz="4" w:space="0" w:color="auto"/>
              <w:right w:val="single" w:sz="4" w:space="0" w:color="auto"/>
            </w:tcBorders>
            <w:vAlign w:val="center"/>
          </w:tcPr>
          <w:p w14:paraId="34A0AF83" w14:textId="77777777" w:rsidR="0012705E" w:rsidRPr="00966B98" w:rsidRDefault="0012705E" w:rsidP="00100CA8">
            <w:pPr>
              <w:spacing w:after="0" w:line="240" w:lineRule="auto"/>
              <w:jc w:val="center"/>
              <w:rPr>
                <w:rFonts w:ascii="Arial" w:eastAsia="Times New Roman" w:hAnsi="Arial" w:cs="Arial"/>
                <w:lang w:val="ru-RU"/>
              </w:rPr>
            </w:pPr>
          </w:p>
        </w:tc>
      </w:tr>
      <w:tr w:rsidR="001E13DE" w:rsidRPr="005B78C1" w14:paraId="78498569" w14:textId="77777777" w:rsidTr="00801B7B">
        <w:trPr>
          <w:trHeight w:val="255"/>
        </w:trPr>
        <w:tc>
          <w:tcPr>
            <w:tcW w:w="630" w:type="dxa"/>
            <w:tcBorders>
              <w:top w:val="dotted" w:sz="4" w:space="0" w:color="auto"/>
              <w:left w:val="single" w:sz="4" w:space="0" w:color="auto"/>
              <w:bottom w:val="dotted" w:sz="4" w:space="0" w:color="auto"/>
              <w:right w:val="single" w:sz="4" w:space="0" w:color="000000"/>
            </w:tcBorders>
          </w:tcPr>
          <w:p w14:paraId="01CAAB85" w14:textId="15B8C8EB" w:rsidR="001E13DE" w:rsidRPr="00146298" w:rsidRDefault="001E13DE" w:rsidP="001E13DE">
            <w:pPr>
              <w:spacing w:after="0" w:line="240" w:lineRule="auto"/>
              <w:rPr>
                <w:rFonts w:ascii="Arial" w:eastAsia="Times New Roman" w:hAnsi="Arial" w:cs="Arial"/>
              </w:rPr>
            </w:pPr>
            <w:r>
              <w:rPr>
                <w:rFonts w:ascii="Arial" w:eastAsia="Times New Roman" w:hAnsi="Arial" w:cs="Arial"/>
              </w:rPr>
              <w:t>3.2</w:t>
            </w:r>
          </w:p>
        </w:tc>
        <w:tc>
          <w:tcPr>
            <w:tcW w:w="7830" w:type="dxa"/>
            <w:tcBorders>
              <w:top w:val="dotted" w:sz="4" w:space="0" w:color="auto"/>
              <w:left w:val="single" w:sz="4" w:space="0" w:color="auto"/>
              <w:bottom w:val="dotted" w:sz="4" w:space="0" w:color="auto"/>
              <w:right w:val="single" w:sz="4" w:space="0" w:color="000000"/>
            </w:tcBorders>
            <w:shd w:val="clear" w:color="auto" w:fill="auto"/>
            <w:vAlign w:val="center"/>
          </w:tcPr>
          <w:p w14:paraId="6CA1AE0F" w14:textId="77777777" w:rsidR="008617CD" w:rsidRDefault="008617CD" w:rsidP="004C43D4">
            <w:pPr>
              <w:spacing w:after="0"/>
              <w:ind w:left="254"/>
              <w:rPr>
                <w:rFonts w:ascii="Arial" w:hAnsi="Arial" w:cs="Arial"/>
              </w:rPr>
            </w:pPr>
            <w:r w:rsidRPr="00DB5226">
              <w:rPr>
                <w:rFonts w:ascii="Arial" w:hAnsi="Arial" w:cs="Arial"/>
              </w:rPr>
              <w:t>FOR VAT PAYERS ONLY: Acceptance of Annex G: Procedure for filling out tax reporting documents by providing signature and company stamp</w:t>
            </w:r>
            <w:r>
              <w:rPr>
                <w:rFonts w:ascii="Arial" w:hAnsi="Arial" w:cs="Arial"/>
              </w:rPr>
              <w:t>.</w:t>
            </w:r>
          </w:p>
          <w:p w14:paraId="4431A51B" w14:textId="77777777" w:rsidR="001E13DE" w:rsidRDefault="008617CD" w:rsidP="004C43D4">
            <w:pPr>
              <w:spacing w:after="0" w:line="240" w:lineRule="auto"/>
              <w:ind w:left="254"/>
              <w:rPr>
                <w:rFonts w:ascii="Arial" w:eastAsia="Times New Roman" w:hAnsi="Arial" w:cs="Arial"/>
                <w:lang w:val="uk-UA"/>
              </w:rPr>
            </w:pPr>
            <w:r>
              <w:rPr>
                <w:rFonts w:ascii="Arial" w:eastAsia="Times New Roman" w:hAnsi="Arial" w:cs="Arial"/>
                <w:lang w:val="uk-UA"/>
              </w:rPr>
              <w:t>/</w:t>
            </w:r>
          </w:p>
          <w:p w14:paraId="5722C2D0" w14:textId="0BA9A8B7" w:rsidR="008617CD" w:rsidRPr="008617CD" w:rsidRDefault="00EF037F" w:rsidP="004C43D4">
            <w:pPr>
              <w:spacing w:after="0" w:line="240" w:lineRule="auto"/>
              <w:ind w:left="254"/>
              <w:rPr>
                <w:rFonts w:ascii="Arial" w:eastAsia="Times New Roman" w:hAnsi="Arial" w:cs="Arial"/>
                <w:lang w:val="uk-UA"/>
              </w:rPr>
            </w:pPr>
            <w:r w:rsidRPr="00966B98">
              <w:rPr>
                <w:rFonts w:ascii="Arial" w:hAnsi="Arial" w:cs="Arial"/>
                <w:lang w:val="ru-RU"/>
              </w:rPr>
              <w:t>ЛИШЕ ДЛЯ ПЛАТНИКІВ ПДВ:</w:t>
            </w:r>
            <w:r w:rsidRPr="00966B98">
              <w:rPr>
                <w:rFonts w:ascii="Arial" w:hAnsi="Arial" w:cs="Arial"/>
              </w:rPr>
              <w:t> </w:t>
            </w:r>
            <w:r w:rsidRPr="00966B98">
              <w:rPr>
                <w:rFonts w:ascii="Arial" w:hAnsi="Arial" w:cs="Arial"/>
                <w:lang w:val="ru-RU"/>
              </w:rPr>
              <w:t xml:space="preserve">Прийняття Додатку </w:t>
            </w:r>
            <w:r w:rsidRPr="00966B98">
              <w:rPr>
                <w:rFonts w:ascii="Arial" w:hAnsi="Arial" w:cs="Arial"/>
              </w:rPr>
              <w:t>G</w:t>
            </w:r>
            <w:r w:rsidRPr="00966B98">
              <w:rPr>
                <w:rFonts w:ascii="Arial" w:hAnsi="Arial" w:cs="Arial"/>
                <w:lang w:val="ru-RU"/>
              </w:rPr>
              <w:t>: Порядок заповнення документів податкової звітності, завірена підписом та печаткою компанії.</w:t>
            </w:r>
          </w:p>
        </w:tc>
        <w:tc>
          <w:tcPr>
            <w:tcW w:w="720" w:type="dxa"/>
            <w:tcBorders>
              <w:top w:val="dotted" w:sz="4" w:space="0" w:color="auto"/>
              <w:left w:val="nil"/>
              <w:bottom w:val="dotted" w:sz="4" w:space="0" w:color="auto"/>
              <w:right w:val="dotted" w:sz="4" w:space="0" w:color="000000"/>
            </w:tcBorders>
            <w:shd w:val="clear" w:color="auto" w:fill="auto"/>
            <w:vAlign w:val="center"/>
          </w:tcPr>
          <w:p w14:paraId="6B9899ED" w14:textId="77777777" w:rsidR="001E13DE" w:rsidRPr="00EF037F" w:rsidRDefault="001E13DE" w:rsidP="001E13DE">
            <w:pPr>
              <w:spacing w:after="0" w:line="240" w:lineRule="auto"/>
              <w:jc w:val="center"/>
              <w:rPr>
                <w:rFonts w:ascii="Arial" w:eastAsia="Times New Roman" w:hAnsi="Arial" w:cs="Arial"/>
                <w:lang w:val="ru-RU"/>
              </w:rPr>
            </w:pPr>
          </w:p>
        </w:tc>
        <w:tc>
          <w:tcPr>
            <w:tcW w:w="720" w:type="dxa"/>
            <w:tcBorders>
              <w:top w:val="dotted" w:sz="4" w:space="0" w:color="auto"/>
              <w:left w:val="dotted" w:sz="4" w:space="0" w:color="000000"/>
              <w:bottom w:val="dotted" w:sz="4" w:space="0" w:color="auto"/>
              <w:right w:val="single" w:sz="4" w:space="0" w:color="auto"/>
            </w:tcBorders>
            <w:vAlign w:val="center"/>
          </w:tcPr>
          <w:p w14:paraId="58560D4F" w14:textId="77777777" w:rsidR="001E13DE" w:rsidRPr="00EF037F" w:rsidRDefault="001E13DE" w:rsidP="001E13DE">
            <w:pPr>
              <w:spacing w:after="0" w:line="240" w:lineRule="auto"/>
              <w:jc w:val="center"/>
              <w:rPr>
                <w:rFonts w:ascii="Arial" w:eastAsia="Times New Roman" w:hAnsi="Arial" w:cs="Arial"/>
                <w:lang w:val="ru-RU"/>
              </w:rPr>
            </w:pPr>
          </w:p>
        </w:tc>
      </w:tr>
      <w:tr w:rsidR="0067481E" w:rsidRPr="005B78C1" w14:paraId="322F90B8" w14:textId="77777777" w:rsidTr="00801B7B">
        <w:trPr>
          <w:trHeight w:val="255"/>
        </w:trPr>
        <w:tc>
          <w:tcPr>
            <w:tcW w:w="630" w:type="dxa"/>
            <w:tcBorders>
              <w:top w:val="dotted" w:sz="4" w:space="0" w:color="auto"/>
              <w:left w:val="single" w:sz="4" w:space="0" w:color="auto"/>
              <w:bottom w:val="dotted" w:sz="4" w:space="0" w:color="auto"/>
              <w:right w:val="single" w:sz="4" w:space="0" w:color="000000"/>
            </w:tcBorders>
          </w:tcPr>
          <w:p w14:paraId="7740175E" w14:textId="62CBD7CA" w:rsidR="0067481E" w:rsidRPr="00146298" w:rsidRDefault="001E13DE" w:rsidP="00100CA8">
            <w:pPr>
              <w:spacing w:after="0" w:line="240" w:lineRule="auto"/>
              <w:rPr>
                <w:rFonts w:ascii="Arial" w:eastAsia="Times New Roman" w:hAnsi="Arial" w:cs="Arial"/>
              </w:rPr>
            </w:pPr>
            <w:r>
              <w:rPr>
                <w:rFonts w:ascii="Arial" w:eastAsia="Times New Roman" w:hAnsi="Arial" w:cs="Arial"/>
              </w:rPr>
              <w:t>3.3</w:t>
            </w:r>
          </w:p>
        </w:tc>
        <w:tc>
          <w:tcPr>
            <w:tcW w:w="7830" w:type="dxa"/>
            <w:tcBorders>
              <w:top w:val="dotted" w:sz="4" w:space="0" w:color="auto"/>
              <w:left w:val="single" w:sz="4" w:space="0" w:color="auto"/>
              <w:bottom w:val="dotted" w:sz="4" w:space="0" w:color="auto"/>
              <w:right w:val="single" w:sz="4" w:space="0" w:color="000000"/>
            </w:tcBorders>
            <w:shd w:val="clear" w:color="auto" w:fill="auto"/>
            <w:vAlign w:val="center"/>
          </w:tcPr>
          <w:p w14:paraId="506FCFB7" w14:textId="374AA9E6" w:rsidR="0067481E" w:rsidRDefault="00EF037F" w:rsidP="004C43D4">
            <w:pPr>
              <w:spacing w:after="0"/>
              <w:ind w:left="254"/>
              <w:rPr>
                <w:rFonts w:ascii="Arial" w:hAnsi="Arial" w:cs="Arial"/>
              </w:rPr>
            </w:pPr>
            <w:r w:rsidRPr="00EF037F">
              <w:rPr>
                <w:rFonts w:ascii="Arial" w:hAnsi="Arial" w:cs="Arial"/>
              </w:rPr>
              <w:t xml:space="preserve">FOR NON-VAT PAYERS: </w:t>
            </w:r>
            <w:r w:rsidR="004C43D4">
              <w:rPr>
                <w:rFonts w:ascii="Arial" w:hAnsi="Arial" w:cs="Arial"/>
              </w:rPr>
              <w:t xml:space="preserve">Check </w:t>
            </w:r>
            <w:r w:rsidR="007932B4">
              <w:rPr>
                <w:rFonts w:ascii="Arial" w:hAnsi="Arial" w:cs="Arial"/>
              </w:rPr>
              <w:t>“</w:t>
            </w:r>
            <w:r w:rsidR="004C43D4">
              <w:rPr>
                <w:rFonts w:ascii="Arial" w:hAnsi="Arial" w:cs="Arial"/>
              </w:rPr>
              <w:t>Yes</w:t>
            </w:r>
            <w:r w:rsidR="007932B4">
              <w:rPr>
                <w:rFonts w:ascii="Arial" w:hAnsi="Arial" w:cs="Arial"/>
              </w:rPr>
              <w:t>”</w:t>
            </w:r>
            <w:r w:rsidR="004C43D4">
              <w:rPr>
                <w:rFonts w:ascii="Arial" w:hAnsi="Arial" w:cs="Arial"/>
              </w:rPr>
              <w:t xml:space="preserve"> or </w:t>
            </w:r>
            <w:r w:rsidR="007932B4">
              <w:rPr>
                <w:rFonts w:ascii="Arial" w:hAnsi="Arial" w:cs="Arial"/>
              </w:rPr>
              <w:t>“</w:t>
            </w:r>
            <w:r w:rsidR="004C43D4">
              <w:rPr>
                <w:rFonts w:ascii="Arial" w:hAnsi="Arial" w:cs="Arial"/>
              </w:rPr>
              <w:t>No</w:t>
            </w:r>
            <w:r w:rsidR="007932B4">
              <w:rPr>
                <w:rFonts w:ascii="Arial" w:hAnsi="Arial" w:cs="Arial"/>
              </w:rPr>
              <w:t>”</w:t>
            </w:r>
          </w:p>
          <w:p w14:paraId="4B2D7A11" w14:textId="77777777" w:rsidR="00EF037F" w:rsidRPr="00056C91" w:rsidRDefault="00EF037F" w:rsidP="004C43D4">
            <w:pPr>
              <w:spacing w:after="0"/>
              <w:ind w:left="254"/>
              <w:rPr>
                <w:rFonts w:ascii="Arial" w:hAnsi="Arial" w:cs="Arial"/>
                <w:lang w:val="ru-RU"/>
              </w:rPr>
            </w:pPr>
            <w:r w:rsidRPr="00056C91">
              <w:rPr>
                <w:rFonts w:ascii="Arial" w:hAnsi="Arial" w:cs="Arial"/>
                <w:lang w:val="ru-RU"/>
              </w:rPr>
              <w:t>/</w:t>
            </w:r>
          </w:p>
          <w:p w14:paraId="70CD697B" w14:textId="40894D6D" w:rsidR="00EF037F" w:rsidRPr="00EF037F" w:rsidRDefault="00EF037F" w:rsidP="004C43D4">
            <w:pPr>
              <w:spacing w:after="0"/>
              <w:ind w:left="254"/>
              <w:rPr>
                <w:rFonts w:ascii="Arial" w:hAnsi="Arial" w:cs="Arial"/>
                <w:lang w:val="ru-RU"/>
              </w:rPr>
            </w:pPr>
            <w:r w:rsidRPr="007932B4">
              <w:rPr>
                <w:rFonts w:ascii="Arial" w:hAnsi="Arial" w:cs="Arial"/>
                <w:lang w:val="ru-RU"/>
              </w:rPr>
              <w:t xml:space="preserve">ДЛЯ НЕПЛАТНИКІВ ПДВ: Поставте позначку </w:t>
            </w:r>
            <w:r w:rsidR="007932B4" w:rsidRPr="007932B4">
              <w:rPr>
                <w:rFonts w:ascii="Arial" w:hAnsi="Arial" w:cs="Arial"/>
                <w:lang w:val="uk-UA"/>
              </w:rPr>
              <w:t>«Так» або «Ні»</w:t>
            </w:r>
            <w:r w:rsidRPr="007932B4">
              <w:rPr>
                <w:rFonts w:ascii="Arial" w:hAnsi="Arial" w:cs="Arial"/>
                <w:lang w:val="ru-RU"/>
              </w:rPr>
              <w:t>.</w:t>
            </w:r>
          </w:p>
        </w:tc>
        <w:tc>
          <w:tcPr>
            <w:tcW w:w="720" w:type="dxa"/>
            <w:tcBorders>
              <w:top w:val="dotted" w:sz="4" w:space="0" w:color="auto"/>
              <w:left w:val="nil"/>
              <w:bottom w:val="dotted" w:sz="4" w:space="0" w:color="auto"/>
              <w:right w:val="dotted" w:sz="4" w:space="0" w:color="000000"/>
            </w:tcBorders>
            <w:shd w:val="clear" w:color="auto" w:fill="auto"/>
            <w:vAlign w:val="center"/>
          </w:tcPr>
          <w:p w14:paraId="13548919" w14:textId="77777777" w:rsidR="0067481E" w:rsidRPr="00EF037F" w:rsidRDefault="0067481E" w:rsidP="00100CA8">
            <w:pPr>
              <w:spacing w:after="0" w:line="240" w:lineRule="auto"/>
              <w:jc w:val="center"/>
              <w:rPr>
                <w:rFonts w:ascii="Arial" w:eastAsia="Times New Roman" w:hAnsi="Arial" w:cs="Arial"/>
                <w:lang w:val="ru-RU"/>
              </w:rPr>
            </w:pPr>
          </w:p>
        </w:tc>
        <w:tc>
          <w:tcPr>
            <w:tcW w:w="720" w:type="dxa"/>
            <w:tcBorders>
              <w:top w:val="dotted" w:sz="4" w:space="0" w:color="auto"/>
              <w:left w:val="dotted" w:sz="4" w:space="0" w:color="000000"/>
              <w:bottom w:val="dotted" w:sz="4" w:space="0" w:color="auto"/>
              <w:right w:val="single" w:sz="4" w:space="0" w:color="auto"/>
            </w:tcBorders>
            <w:vAlign w:val="center"/>
          </w:tcPr>
          <w:p w14:paraId="2D1C4FD6" w14:textId="77777777" w:rsidR="0067481E" w:rsidRPr="00EF037F" w:rsidRDefault="0067481E" w:rsidP="00100CA8">
            <w:pPr>
              <w:spacing w:after="0" w:line="240" w:lineRule="auto"/>
              <w:jc w:val="center"/>
              <w:rPr>
                <w:rFonts w:ascii="Arial" w:eastAsia="Times New Roman" w:hAnsi="Arial" w:cs="Arial"/>
                <w:lang w:val="ru-RU"/>
              </w:rPr>
            </w:pPr>
          </w:p>
        </w:tc>
      </w:tr>
      <w:tr w:rsidR="00801B7B" w:rsidRPr="005B78C1" w14:paraId="55FE67B6" w14:textId="77777777" w:rsidTr="00801B7B">
        <w:trPr>
          <w:trHeight w:val="255"/>
        </w:trPr>
        <w:tc>
          <w:tcPr>
            <w:tcW w:w="630" w:type="dxa"/>
            <w:tcBorders>
              <w:top w:val="dotted" w:sz="4" w:space="0" w:color="auto"/>
              <w:left w:val="single" w:sz="4" w:space="0" w:color="auto"/>
              <w:bottom w:val="dotted" w:sz="4" w:space="0" w:color="auto"/>
              <w:right w:val="single" w:sz="4" w:space="0" w:color="000000"/>
            </w:tcBorders>
          </w:tcPr>
          <w:p w14:paraId="68E69C49" w14:textId="47B8CE89" w:rsidR="00801B7B" w:rsidRPr="00801B7B" w:rsidRDefault="00801B7B" w:rsidP="00801B7B">
            <w:pPr>
              <w:spacing w:after="0" w:line="240" w:lineRule="auto"/>
              <w:rPr>
                <w:rFonts w:ascii="Arial" w:eastAsia="Times New Roman" w:hAnsi="Arial" w:cs="Arial"/>
                <w:lang w:val="ru-RU"/>
              </w:rPr>
            </w:pPr>
            <w:r>
              <w:rPr>
                <w:rFonts w:ascii="Arial" w:eastAsia="Times New Roman" w:hAnsi="Arial" w:cs="Arial"/>
              </w:rPr>
              <w:t>4.</w:t>
            </w:r>
          </w:p>
        </w:tc>
        <w:tc>
          <w:tcPr>
            <w:tcW w:w="7830" w:type="dxa"/>
            <w:tcBorders>
              <w:top w:val="dotted" w:sz="4" w:space="0" w:color="auto"/>
              <w:left w:val="single" w:sz="4" w:space="0" w:color="auto"/>
              <w:bottom w:val="dotted" w:sz="4" w:space="0" w:color="auto"/>
              <w:right w:val="single" w:sz="4" w:space="0" w:color="000000"/>
            </w:tcBorders>
            <w:shd w:val="clear" w:color="auto" w:fill="auto"/>
            <w:vAlign w:val="center"/>
          </w:tcPr>
          <w:p w14:paraId="17D8342A" w14:textId="77777777" w:rsidR="00801B7B" w:rsidRDefault="00801B7B" w:rsidP="00801B7B">
            <w:pPr>
              <w:spacing w:after="0" w:line="240" w:lineRule="auto"/>
              <w:rPr>
                <w:rFonts w:ascii="Arial" w:eastAsia="Times New Roman" w:hAnsi="Arial" w:cs="Arial"/>
              </w:rPr>
            </w:pPr>
            <w:r w:rsidRPr="00113F78">
              <w:rPr>
                <w:rFonts w:ascii="Arial" w:eastAsia="Times New Roman" w:hAnsi="Arial" w:cs="Arial"/>
              </w:rPr>
              <w:t xml:space="preserve">Submission of </w:t>
            </w:r>
            <w:r>
              <w:rPr>
                <w:rFonts w:ascii="Arial" w:eastAsia="Times New Roman" w:hAnsi="Arial" w:cs="Arial"/>
              </w:rPr>
              <w:t>Self-</w:t>
            </w:r>
            <w:r w:rsidRPr="00113F78">
              <w:rPr>
                <w:rFonts w:ascii="Arial" w:eastAsia="Times New Roman" w:hAnsi="Arial" w:cs="Arial"/>
              </w:rPr>
              <w:t>Declaration of Financial Capacity and Absence of Pending Litigation</w:t>
            </w:r>
            <w:r>
              <w:rPr>
                <w:rFonts w:ascii="Arial" w:eastAsia="Times New Roman" w:hAnsi="Arial" w:cs="Arial"/>
              </w:rPr>
              <w:t xml:space="preserve"> </w:t>
            </w:r>
            <w:r w:rsidRPr="006064C8">
              <w:rPr>
                <w:rFonts w:ascii="Arial" w:eastAsia="Times New Roman" w:hAnsi="Arial" w:cs="Arial"/>
              </w:rPr>
              <w:t>(Annex I):</w:t>
            </w:r>
          </w:p>
          <w:p w14:paraId="5C55F34B" w14:textId="77777777" w:rsidR="00801B7B" w:rsidRPr="00113F78" w:rsidRDefault="00801B7B" w:rsidP="00801B7B">
            <w:pPr>
              <w:spacing w:after="0" w:line="240" w:lineRule="auto"/>
              <w:rPr>
                <w:rFonts w:ascii="Arial" w:eastAsia="Times New Roman" w:hAnsi="Arial" w:cs="Arial"/>
              </w:rPr>
            </w:pPr>
          </w:p>
          <w:p w14:paraId="68635B63" w14:textId="77777777" w:rsidR="00801B7B" w:rsidRDefault="00801B7B" w:rsidP="00801B7B">
            <w:pPr>
              <w:spacing w:after="0" w:line="240" w:lineRule="auto"/>
              <w:rPr>
                <w:rFonts w:ascii="Arial" w:eastAsia="Times New Roman" w:hAnsi="Arial" w:cs="Arial"/>
              </w:rPr>
            </w:pPr>
            <w:r w:rsidRPr="00113F78">
              <w:rPr>
                <w:rFonts w:ascii="Arial" w:eastAsia="Times New Roman" w:hAnsi="Arial" w:cs="Arial"/>
              </w:rPr>
              <w:t>Bidders are required to submit a signed declaration confirming that they have the financial capacity to successfully undertake and complete the project, and that there are no pending legal proceedings that could adversely affect their performance or ability to deliver the required services.</w:t>
            </w:r>
          </w:p>
          <w:p w14:paraId="46B5C852" w14:textId="77777777" w:rsidR="00801B7B" w:rsidRPr="00056C91" w:rsidRDefault="00801B7B" w:rsidP="00801B7B">
            <w:pPr>
              <w:spacing w:after="0" w:line="240" w:lineRule="auto"/>
              <w:rPr>
                <w:rFonts w:ascii="Arial" w:eastAsia="Times New Roman" w:hAnsi="Arial" w:cs="Arial"/>
                <w:lang w:val="ru-RU"/>
              </w:rPr>
            </w:pPr>
            <w:r w:rsidRPr="00056C91">
              <w:rPr>
                <w:rFonts w:ascii="Arial" w:eastAsia="Times New Roman" w:hAnsi="Arial" w:cs="Arial"/>
                <w:lang w:val="ru-RU"/>
              </w:rPr>
              <w:t>/</w:t>
            </w:r>
          </w:p>
          <w:p w14:paraId="46D2C615" w14:textId="77777777" w:rsidR="00801B7B" w:rsidRDefault="00801B7B" w:rsidP="00801B7B">
            <w:pPr>
              <w:spacing w:after="0" w:line="240" w:lineRule="auto"/>
              <w:rPr>
                <w:rFonts w:ascii="Arial" w:eastAsia="Times New Roman" w:hAnsi="Arial" w:cs="Arial"/>
                <w:lang w:val="uk-UA"/>
              </w:rPr>
            </w:pPr>
            <w:r w:rsidRPr="008C65FE">
              <w:rPr>
                <w:rFonts w:ascii="Arial" w:eastAsia="Times New Roman" w:hAnsi="Arial" w:cs="Arial"/>
                <w:lang w:val="uk-UA"/>
              </w:rPr>
              <w:t xml:space="preserve">Подання </w:t>
            </w:r>
            <w:r>
              <w:rPr>
                <w:rFonts w:ascii="Arial" w:eastAsia="Times New Roman" w:hAnsi="Arial" w:cs="Arial"/>
                <w:lang w:val="uk-UA"/>
              </w:rPr>
              <w:t>С</w:t>
            </w:r>
            <w:r w:rsidRPr="00583E76">
              <w:rPr>
                <w:rFonts w:ascii="Arial" w:eastAsia="Times New Roman" w:hAnsi="Arial" w:cs="Arial"/>
                <w:lang w:val="uk-UA"/>
              </w:rPr>
              <w:t>амо</w:t>
            </w:r>
            <w:r>
              <w:rPr>
                <w:rFonts w:ascii="Arial" w:eastAsia="Times New Roman" w:hAnsi="Arial" w:cs="Arial"/>
                <w:lang w:val="uk-UA"/>
              </w:rPr>
              <w:t>д</w:t>
            </w:r>
            <w:r w:rsidRPr="008C65FE">
              <w:rPr>
                <w:rFonts w:ascii="Arial" w:eastAsia="Times New Roman" w:hAnsi="Arial" w:cs="Arial"/>
                <w:lang w:val="uk-UA"/>
              </w:rPr>
              <w:t>екларації про Фінансову Спроможність та Відсутність Невирішених Судових Позовів (Додаток І):</w:t>
            </w:r>
          </w:p>
          <w:p w14:paraId="1F05FABC" w14:textId="77777777" w:rsidR="00801B7B" w:rsidRPr="008C65FE" w:rsidRDefault="00801B7B" w:rsidP="00801B7B">
            <w:pPr>
              <w:spacing w:after="0" w:line="240" w:lineRule="auto"/>
              <w:rPr>
                <w:rFonts w:ascii="Arial" w:eastAsia="Times New Roman" w:hAnsi="Arial" w:cs="Arial"/>
                <w:lang w:val="uk-UA"/>
              </w:rPr>
            </w:pPr>
          </w:p>
          <w:p w14:paraId="7206929B" w14:textId="4370AF60" w:rsidR="00801B7B" w:rsidRPr="00801B7B" w:rsidRDefault="00801B7B" w:rsidP="0094426C">
            <w:pPr>
              <w:spacing w:after="0"/>
              <w:rPr>
                <w:rFonts w:ascii="Arial" w:hAnsi="Arial" w:cs="Arial"/>
                <w:lang w:val="uk-UA"/>
              </w:rPr>
            </w:pPr>
            <w:r w:rsidRPr="008C65FE">
              <w:rPr>
                <w:rFonts w:ascii="Arial" w:eastAsia="Times New Roman" w:hAnsi="Arial" w:cs="Arial"/>
                <w:lang w:val="uk-UA"/>
              </w:rPr>
              <w:t>Учасники тендеру зобов’язані надати підписану декларацію, яка підтверджує їхню фінансову спроможність успішно виконати та завершити проєкт, а також відсутність невирішених судових проваджень, що можуть негативно вплинути на їхню здатність виконувати вимоги або надавати необхідні послуги.</w:t>
            </w:r>
          </w:p>
        </w:tc>
        <w:tc>
          <w:tcPr>
            <w:tcW w:w="720" w:type="dxa"/>
            <w:tcBorders>
              <w:top w:val="dotted" w:sz="4" w:space="0" w:color="auto"/>
              <w:left w:val="nil"/>
              <w:bottom w:val="dotted" w:sz="4" w:space="0" w:color="auto"/>
              <w:right w:val="dotted" w:sz="4" w:space="0" w:color="000000"/>
            </w:tcBorders>
            <w:shd w:val="clear" w:color="auto" w:fill="auto"/>
            <w:vAlign w:val="center"/>
          </w:tcPr>
          <w:p w14:paraId="01332858" w14:textId="77777777" w:rsidR="00801B7B" w:rsidRPr="00801B7B" w:rsidRDefault="00801B7B" w:rsidP="00801B7B">
            <w:pPr>
              <w:spacing w:after="0" w:line="240" w:lineRule="auto"/>
              <w:jc w:val="center"/>
              <w:rPr>
                <w:rFonts w:ascii="Arial" w:eastAsia="Times New Roman" w:hAnsi="Arial" w:cs="Arial"/>
                <w:lang w:val="uk-UA"/>
              </w:rPr>
            </w:pPr>
          </w:p>
        </w:tc>
        <w:tc>
          <w:tcPr>
            <w:tcW w:w="720" w:type="dxa"/>
            <w:tcBorders>
              <w:top w:val="dotted" w:sz="4" w:space="0" w:color="auto"/>
              <w:left w:val="dotted" w:sz="4" w:space="0" w:color="000000"/>
              <w:bottom w:val="dotted" w:sz="4" w:space="0" w:color="auto"/>
              <w:right w:val="single" w:sz="4" w:space="0" w:color="auto"/>
            </w:tcBorders>
            <w:vAlign w:val="center"/>
          </w:tcPr>
          <w:p w14:paraId="229F57F7" w14:textId="77777777" w:rsidR="00801B7B" w:rsidRPr="00801B7B" w:rsidRDefault="00801B7B" w:rsidP="00801B7B">
            <w:pPr>
              <w:spacing w:after="0" w:line="240" w:lineRule="auto"/>
              <w:jc w:val="center"/>
              <w:rPr>
                <w:rFonts w:ascii="Arial" w:eastAsia="Times New Roman" w:hAnsi="Arial" w:cs="Arial"/>
                <w:lang w:val="uk-UA"/>
              </w:rPr>
            </w:pPr>
          </w:p>
        </w:tc>
      </w:tr>
      <w:tr w:rsidR="00801B7B" w:rsidRPr="005B78C1" w14:paraId="6C112554" w14:textId="77777777" w:rsidTr="00801B7B">
        <w:trPr>
          <w:trHeight w:val="395"/>
        </w:trPr>
        <w:tc>
          <w:tcPr>
            <w:tcW w:w="630" w:type="dxa"/>
            <w:tcBorders>
              <w:top w:val="dotted" w:sz="4" w:space="0" w:color="auto"/>
              <w:left w:val="single" w:sz="4" w:space="0" w:color="auto"/>
              <w:bottom w:val="single" w:sz="4" w:space="0" w:color="auto"/>
              <w:right w:val="single" w:sz="4" w:space="0" w:color="000000"/>
            </w:tcBorders>
          </w:tcPr>
          <w:p w14:paraId="6327048F" w14:textId="247755CD" w:rsidR="00801B7B" w:rsidRPr="00146298" w:rsidRDefault="00801B7B" w:rsidP="00801B7B">
            <w:pPr>
              <w:spacing w:after="0" w:line="240" w:lineRule="auto"/>
              <w:rPr>
                <w:rFonts w:ascii="Arial" w:eastAsia="Times New Roman" w:hAnsi="Arial" w:cs="Arial"/>
              </w:rPr>
            </w:pPr>
            <w:r>
              <w:rPr>
                <w:rFonts w:ascii="Arial" w:eastAsia="Times New Roman" w:hAnsi="Arial" w:cs="Arial"/>
              </w:rPr>
              <w:t>5.</w:t>
            </w:r>
          </w:p>
        </w:tc>
        <w:tc>
          <w:tcPr>
            <w:tcW w:w="7830" w:type="dxa"/>
            <w:tcBorders>
              <w:top w:val="dotted" w:sz="4" w:space="0" w:color="auto"/>
              <w:left w:val="single" w:sz="4" w:space="0" w:color="auto"/>
              <w:bottom w:val="single" w:sz="4" w:space="0" w:color="auto"/>
              <w:right w:val="single" w:sz="4" w:space="0" w:color="000000"/>
            </w:tcBorders>
            <w:shd w:val="clear" w:color="auto" w:fill="auto"/>
            <w:vAlign w:val="center"/>
          </w:tcPr>
          <w:p w14:paraId="6190FE7A" w14:textId="17900EBB" w:rsidR="00801B7B" w:rsidRDefault="00801B7B" w:rsidP="00801B7B">
            <w:pPr>
              <w:spacing w:after="0" w:line="240" w:lineRule="auto"/>
              <w:rPr>
                <w:rFonts w:ascii="Arial" w:eastAsia="Times New Roman" w:hAnsi="Arial" w:cs="Arial"/>
              </w:rPr>
            </w:pPr>
            <w:r w:rsidRPr="00113F78">
              <w:rPr>
                <w:rFonts w:ascii="Arial" w:eastAsia="Times New Roman" w:hAnsi="Arial" w:cs="Arial"/>
              </w:rPr>
              <w:t xml:space="preserve">Submission of </w:t>
            </w:r>
            <w:r w:rsidR="00E33403" w:rsidRPr="00E33403">
              <w:rPr>
                <w:rFonts w:ascii="Arial" w:eastAsia="Times New Roman" w:hAnsi="Arial" w:cs="Arial"/>
              </w:rPr>
              <w:t xml:space="preserve">Technical Offer Form </w:t>
            </w:r>
            <w:r w:rsidRPr="006064C8">
              <w:rPr>
                <w:rFonts w:ascii="Arial" w:eastAsia="Times New Roman" w:hAnsi="Arial" w:cs="Arial"/>
              </w:rPr>
              <w:t xml:space="preserve">(Annex </w:t>
            </w:r>
            <w:r w:rsidR="00E33403">
              <w:rPr>
                <w:rFonts w:ascii="Arial" w:eastAsia="Times New Roman" w:hAnsi="Arial" w:cs="Arial"/>
              </w:rPr>
              <w:t>B</w:t>
            </w:r>
            <w:r w:rsidRPr="006064C8">
              <w:rPr>
                <w:rFonts w:ascii="Arial" w:eastAsia="Times New Roman" w:hAnsi="Arial" w:cs="Arial"/>
              </w:rPr>
              <w:t>):</w:t>
            </w:r>
          </w:p>
          <w:p w14:paraId="567286B8" w14:textId="77777777" w:rsidR="00801B7B" w:rsidRPr="00113F78" w:rsidRDefault="00801B7B" w:rsidP="00801B7B">
            <w:pPr>
              <w:spacing w:after="0" w:line="240" w:lineRule="auto"/>
              <w:rPr>
                <w:rFonts w:ascii="Arial" w:eastAsia="Times New Roman" w:hAnsi="Arial" w:cs="Arial"/>
              </w:rPr>
            </w:pPr>
          </w:p>
          <w:p w14:paraId="3D3619C8" w14:textId="4FAC2D28" w:rsidR="00801B7B" w:rsidRDefault="00801B7B" w:rsidP="00801B7B">
            <w:pPr>
              <w:spacing w:after="0" w:line="240" w:lineRule="auto"/>
              <w:rPr>
                <w:rFonts w:ascii="Arial" w:eastAsia="Times New Roman" w:hAnsi="Arial" w:cs="Arial"/>
              </w:rPr>
            </w:pPr>
            <w:r w:rsidRPr="00113F78">
              <w:rPr>
                <w:rFonts w:ascii="Arial" w:eastAsia="Times New Roman" w:hAnsi="Arial" w:cs="Arial"/>
              </w:rPr>
              <w:t xml:space="preserve">Bidders are required to submit a </w:t>
            </w:r>
            <w:r w:rsidR="00CD7F20" w:rsidRPr="00CD7F20">
              <w:rPr>
                <w:rFonts w:ascii="Arial" w:eastAsia="Times New Roman" w:hAnsi="Arial" w:cs="Arial"/>
              </w:rPr>
              <w:t>completed and</w:t>
            </w:r>
            <w:r w:rsidR="00CD7F20">
              <w:rPr>
                <w:rFonts w:ascii="Arial" w:eastAsia="Times New Roman" w:hAnsi="Arial" w:cs="Arial"/>
                <w:lang w:val="uk-UA"/>
              </w:rPr>
              <w:t xml:space="preserve"> </w:t>
            </w:r>
            <w:r w:rsidRPr="00113F78">
              <w:rPr>
                <w:rFonts w:ascii="Arial" w:eastAsia="Times New Roman" w:hAnsi="Arial" w:cs="Arial"/>
              </w:rPr>
              <w:t xml:space="preserve">signed </w:t>
            </w:r>
            <w:r w:rsidR="00E13C07" w:rsidRPr="00E13C07">
              <w:rPr>
                <w:rFonts w:ascii="Arial" w:eastAsia="Times New Roman" w:hAnsi="Arial" w:cs="Arial"/>
              </w:rPr>
              <w:t>Annex B</w:t>
            </w:r>
            <w:r w:rsidR="00E13C07">
              <w:rPr>
                <w:rFonts w:ascii="Arial" w:eastAsia="Times New Roman" w:hAnsi="Arial" w:cs="Arial"/>
                <w:lang w:val="uk-UA"/>
              </w:rPr>
              <w:t xml:space="preserve"> (</w:t>
            </w:r>
            <w:r w:rsidR="00E13C07" w:rsidRPr="00E13C07">
              <w:rPr>
                <w:rFonts w:ascii="Arial" w:eastAsia="Times New Roman" w:hAnsi="Arial" w:cs="Arial"/>
              </w:rPr>
              <w:t xml:space="preserve">Technical Offer Form) by selecting the appropriate </w:t>
            </w:r>
            <w:r w:rsidR="00E13C07">
              <w:rPr>
                <w:rFonts w:ascii="Arial" w:eastAsia="Times New Roman" w:hAnsi="Arial" w:cs="Arial"/>
              </w:rPr>
              <w:t>“</w:t>
            </w:r>
            <w:r w:rsidR="00E13C07" w:rsidRPr="00E13C07">
              <w:rPr>
                <w:rFonts w:ascii="Arial" w:eastAsia="Times New Roman" w:hAnsi="Arial" w:cs="Arial"/>
              </w:rPr>
              <w:t>Yes</w:t>
            </w:r>
            <w:r w:rsidR="00E13C07">
              <w:rPr>
                <w:rFonts w:ascii="Arial" w:eastAsia="Times New Roman" w:hAnsi="Arial" w:cs="Arial"/>
              </w:rPr>
              <w:t>”</w:t>
            </w:r>
            <w:r w:rsidR="00E13C07" w:rsidRPr="00E13C07">
              <w:rPr>
                <w:rFonts w:ascii="Arial" w:eastAsia="Times New Roman" w:hAnsi="Arial" w:cs="Arial"/>
              </w:rPr>
              <w:t>/</w:t>
            </w:r>
            <w:r w:rsidR="00E13C07">
              <w:rPr>
                <w:rFonts w:ascii="Arial" w:eastAsia="Times New Roman" w:hAnsi="Arial" w:cs="Arial"/>
              </w:rPr>
              <w:t>“</w:t>
            </w:r>
            <w:r w:rsidR="00E13C07" w:rsidRPr="00E13C07">
              <w:rPr>
                <w:rFonts w:ascii="Arial" w:eastAsia="Times New Roman" w:hAnsi="Arial" w:cs="Arial"/>
              </w:rPr>
              <w:t>No</w:t>
            </w:r>
            <w:r w:rsidR="00E13C07">
              <w:rPr>
                <w:rFonts w:ascii="Arial" w:eastAsia="Times New Roman" w:hAnsi="Arial" w:cs="Arial"/>
              </w:rPr>
              <w:t>”</w:t>
            </w:r>
            <w:r w:rsidR="00E13C07" w:rsidRPr="00E13C07">
              <w:rPr>
                <w:rFonts w:ascii="Arial" w:eastAsia="Times New Roman" w:hAnsi="Arial" w:cs="Arial"/>
              </w:rPr>
              <w:t xml:space="preserve"> next to </w:t>
            </w:r>
            <w:r w:rsidR="00B60A77">
              <w:rPr>
                <w:rFonts w:ascii="Arial" w:eastAsia="Times New Roman" w:hAnsi="Arial" w:cs="Arial"/>
              </w:rPr>
              <w:t>a</w:t>
            </w:r>
            <w:r w:rsidR="00E13C07" w:rsidRPr="00E13C07">
              <w:rPr>
                <w:rFonts w:ascii="Arial" w:eastAsia="Times New Roman" w:hAnsi="Arial" w:cs="Arial"/>
              </w:rPr>
              <w:t xml:space="preserve"> requirement</w:t>
            </w:r>
            <w:r w:rsidR="00E13C07">
              <w:rPr>
                <w:rFonts w:ascii="Arial" w:eastAsia="Times New Roman" w:hAnsi="Arial" w:cs="Arial"/>
              </w:rPr>
              <w:t xml:space="preserve"> and </w:t>
            </w:r>
            <w:r w:rsidR="00B60A77">
              <w:rPr>
                <w:rFonts w:ascii="Arial" w:eastAsia="Times New Roman" w:hAnsi="Arial" w:cs="Arial"/>
              </w:rPr>
              <w:t>fill out responses and provide attachments</w:t>
            </w:r>
            <w:r w:rsidR="00AD0319">
              <w:rPr>
                <w:rFonts w:ascii="Arial" w:eastAsia="Times New Roman" w:hAnsi="Arial" w:cs="Arial"/>
              </w:rPr>
              <w:t xml:space="preserve"> when required</w:t>
            </w:r>
            <w:r w:rsidR="00E13C07" w:rsidRPr="00E13C07">
              <w:rPr>
                <w:rFonts w:ascii="Arial" w:eastAsia="Times New Roman" w:hAnsi="Arial" w:cs="Arial"/>
              </w:rPr>
              <w:t>.</w:t>
            </w:r>
          </w:p>
          <w:p w14:paraId="7C9D1D91" w14:textId="328449F3" w:rsidR="00801B7B" w:rsidRPr="00056C91" w:rsidRDefault="00801B7B" w:rsidP="00801B7B">
            <w:pPr>
              <w:spacing w:after="0" w:line="240" w:lineRule="auto"/>
              <w:rPr>
                <w:rFonts w:ascii="Arial" w:eastAsia="Times New Roman" w:hAnsi="Arial" w:cs="Arial"/>
                <w:lang w:val="ru-RU"/>
              </w:rPr>
            </w:pPr>
            <w:r w:rsidRPr="00056C91">
              <w:rPr>
                <w:rFonts w:ascii="Arial" w:eastAsia="Times New Roman" w:hAnsi="Arial" w:cs="Arial"/>
                <w:lang w:val="ru-RU"/>
              </w:rPr>
              <w:t>/</w:t>
            </w:r>
          </w:p>
          <w:p w14:paraId="0D573872" w14:textId="7370BCA4" w:rsidR="00801B7B" w:rsidRDefault="00801B7B" w:rsidP="00801B7B">
            <w:pPr>
              <w:spacing w:after="0" w:line="240" w:lineRule="auto"/>
              <w:rPr>
                <w:rFonts w:ascii="Arial" w:eastAsia="Times New Roman" w:hAnsi="Arial" w:cs="Arial"/>
                <w:lang w:val="uk-UA"/>
              </w:rPr>
            </w:pPr>
            <w:r w:rsidRPr="008C65FE">
              <w:rPr>
                <w:rFonts w:ascii="Arial" w:eastAsia="Times New Roman" w:hAnsi="Arial" w:cs="Arial"/>
                <w:lang w:val="uk-UA"/>
              </w:rPr>
              <w:t xml:space="preserve">Подання </w:t>
            </w:r>
            <w:r w:rsidR="00067CA6" w:rsidRPr="00067CA6">
              <w:rPr>
                <w:rFonts w:ascii="Arial" w:eastAsia="Times New Roman" w:hAnsi="Arial" w:cs="Arial"/>
                <w:lang w:val="uk-UA"/>
              </w:rPr>
              <w:t>Форм</w:t>
            </w:r>
            <w:r w:rsidR="00067CA6">
              <w:rPr>
                <w:rFonts w:ascii="Arial" w:eastAsia="Times New Roman" w:hAnsi="Arial" w:cs="Arial"/>
                <w:lang w:val="uk-UA"/>
              </w:rPr>
              <w:t>и</w:t>
            </w:r>
            <w:r w:rsidR="00067CA6" w:rsidRPr="00067CA6">
              <w:rPr>
                <w:rFonts w:ascii="Arial" w:eastAsia="Times New Roman" w:hAnsi="Arial" w:cs="Arial"/>
                <w:lang w:val="uk-UA"/>
              </w:rPr>
              <w:t xml:space="preserve"> технічної пропозиції</w:t>
            </w:r>
            <w:r w:rsidRPr="008C65FE">
              <w:rPr>
                <w:rFonts w:ascii="Arial" w:eastAsia="Times New Roman" w:hAnsi="Arial" w:cs="Arial"/>
                <w:lang w:val="uk-UA"/>
              </w:rPr>
              <w:t xml:space="preserve"> (Додаток </w:t>
            </w:r>
            <w:r w:rsidR="00E33403">
              <w:rPr>
                <w:rFonts w:ascii="Arial" w:eastAsia="Times New Roman" w:hAnsi="Arial" w:cs="Arial"/>
              </w:rPr>
              <w:t>B</w:t>
            </w:r>
            <w:r w:rsidRPr="008C65FE">
              <w:rPr>
                <w:rFonts w:ascii="Arial" w:eastAsia="Times New Roman" w:hAnsi="Arial" w:cs="Arial"/>
                <w:lang w:val="uk-UA"/>
              </w:rPr>
              <w:t>):</w:t>
            </w:r>
          </w:p>
          <w:p w14:paraId="52DEDB6E" w14:textId="77777777" w:rsidR="00801B7B" w:rsidRPr="008C65FE" w:rsidRDefault="00801B7B" w:rsidP="00801B7B">
            <w:pPr>
              <w:spacing w:after="0" w:line="240" w:lineRule="auto"/>
              <w:rPr>
                <w:rFonts w:ascii="Arial" w:eastAsia="Times New Roman" w:hAnsi="Arial" w:cs="Arial"/>
                <w:lang w:val="uk-UA"/>
              </w:rPr>
            </w:pPr>
          </w:p>
          <w:p w14:paraId="6AE6CD2B" w14:textId="4CB30902" w:rsidR="00801B7B" w:rsidRPr="00801B7B" w:rsidRDefault="00801B7B" w:rsidP="00801B7B">
            <w:pPr>
              <w:spacing w:after="0" w:line="240" w:lineRule="auto"/>
              <w:rPr>
                <w:rFonts w:ascii="Arial" w:eastAsia="Times New Roman" w:hAnsi="Arial" w:cs="Arial"/>
                <w:lang w:val="uk-UA"/>
              </w:rPr>
            </w:pPr>
            <w:r w:rsidRPr="008C65FE">
              <w:rPr>
                <w:rFonts w:ascii="Arial" w:eastAsia="Times New Roman" w:hAnsi="Arial" w:cs="Arial"/>
                <w:lang w:val="uk-UA"/>
              </w:rPr>
              <w:t xml:space="preserve">Учасники тендеру зобов’язані надати </w:t>
            </w:r>
            <w:r w:rsidR="00AD0319" w:rsidRPr="00AD0319">
              <w:rPr>
                <w:rFonts w:ascii="Arial" w:eastAsia="Times New Roman" w:hAnsi="Arial" w:cs="Arial"/>
                <w:lang w:val="uk-UA"/>
              </w:rPr>
              <w:t xml:space="preserve">заповнений та </w:t>
            </w:r>
            <w:r w:rsidRPr="008C65FE">
              <w:rPr>
                <w:rFonts w:ascii="Arial" w:eastAsia="Times New Roman" w:hAnsi="Arial" w:cs="Arial"/>
                <w:lang w:val="uk-UA"/>
              </w:rPr>
              <w:t>підписан</w:t>
            </w:r>
            <w:r w:rsidR="0072600C">
              <w:rPr>
                <w:rFonts w:ascii="Arial" w:eastAsia="Times New Roman" w:hAnsi="Arial" w:cs="Arial"/>
                <w:lang w:val="uk-UA"/>
              </w:rPr>
              <w:t>ий</w:t>
            </w:r>
            <w:r w:rsidRPr="008C65FE">
              <w:rPr>
                <w:rFonts w:ascii="Arial" w:eastAsia="Times New Roman" w:hAnsi="Arial" w:cs="Arial"/>
                <w:lang w:val="uk-UA"/>
              </w:rPr>
              <w:t xml:space="preserve"> </w:t>
            </w:r>
            <w:r w:rsidR="0072600C" w:rsidRPr="0072600C">
              <w:rPr>
                <w:rFonts w:ascii="Arial" w:eastAsia="Times New Roman" w:hAnsi="Arial" w:cs="Arial"/>
                <w:lang w:val="uk-UA"/>
              </w:rPr>
              <w:t>Додаток В</w:t>
            </w:r>
            <w:r w:rsidR="0072600C">
              <w:rPr>
                <w:rFonts w:ascii="Arial" w:eastAsia="Times New Roman" w:hAnsi="Arial" w:cs="Arial"/>
                <w:lang w:val="uk-UA"/>
              </w:rPr>
              <w:t xml:space="preserve"> (</w:t>
            </w:r>
            <w:r w:rsidR="0072600C" w:rsidRPr="0072600C">
              <w:rPr>
                <w:rFonts w:ascii="Arial" w:eastAsia="Times New Roman" w:hAnsi="Arial" w:cs="Arial"/>
                <w:lang w:val="uk-UA"/>
              </w:rPr>
              <w:t xml:space="preserve">Форма технічної пропозиції), вибравши відповідне поле </w:t>
            </w:r>
            <w:r w:rsidR="0072600C">
              <w:rPr>
                <w:rFonts w:ascii="Arial" w:eastAsia="Times New Roman" w:hAnsi="Arial" w:cs="Arial"/>
                <w:lang w:val="uk-UA"/>
              </w:rPr>
              <w:t>«</w:t>
            </w:r>
            <w:r w:rsidR="0072600C" w:rsidRPr="0072600C">
              <w:rPr>
                <w:rFonts w:ascii="Arial" w:eastAsia="Times New Roman" w:hAnsi="Arial" w:cs="Arial"/>
                <w:lang w:val="uk-UA"/>
              </w:rPr>
              <w:t>Так</w:t>
            </w:r>
            <w:r w:rsidR="0072600C">
              <w:rPr>
                <w:rFonts w:ascii="Arial" w:eastAsia="Times New Roman" w:hAnsi="Arial" w:cs="Arial"/>
                <w:lang w:val="uk-UA"/>
              </w:rPr>
              <w:t>»</w:t>
            </w:r>
            <w:r w:rsidR="0072600C" w:rsidRPr="0072600C">
              <w:rPr>
                <w:rFonts w:ascii="Arial" w:eastAsia="Times New Roman" w:hAnsi="Arial" w:cs="Arial"/>
                <w:lang w:val="uk-UA"/>
              </w:rPr>
              <w:t>/</w:t>
            </w:r>
            <w:r w:rsidR="0072600C">
              <w:rPr>
                <w:rFonts w:ascii="Arial" w:eastAsia="Times New Roman" w:hAnsi="Arial" w:cs="Arial"/>
                <w:lang w:val="uk-UA"/>
              </w:rPr>
              <w:t>«</w:t>
            </w:r>
            <w:r w:rsidR="0072600C" w:rsidRPr="0072600C">
              <w:rPr>
                <w:rFonts w:ascii="Arial" w:eastAsia="Times New Roman" w:hAnsi="Arial" w:cs="Arial"/>
                <w:lang w:val="uk-UA"/>
              </w:rPr>
              <w:t>Ні</w:t>
            </w:r>
            <w:r w:rsidR="0072600C">
              <w:rPr>
                <w:rFonts w:ascii="Arial" w:eastAsia="Times New Roman" w:hAnsi="Arial" w:cs="Arial"/>
                <w:lang w:val="uk-UA"/>
              </w:rPr>
              <w:t>»</w:t>
            </w:r>
            <w:r w:rsidR="0072600C" w:rsidRPr="0072600C">
              <w:rPr>
                <w:rFonts w:ascii="Arial" w:eastAsia="Times New Roman" w:hAnsi="Arial" w:cs="Arial"/>
                <w:lang w:val="uk-UA"/>
              </w:rPr>
              <w:t xml:space="preserve"> навпроти вимоги</w:t>
            </w:r>
            <w:r w:rsidR="0072600C">
              <w:rPr>
                <w:rFonts w:ascii="Arial" w:eastAsia="Times New Roman" w:hAnsi="Arial" w:cs="Arial"/>
                <w:lang w:val="uk-UA"/>
              </w:rPr>
              <w:t xml:space="preserve"> та </w:t>
            </w:r>
            <w:r w:rsidR="008D6269" w:rsidRPr="008D6269">
              <w:rPr>
                <w:rFonts w:ascii="Arial" w:eastAsia="Times New Roman" w:hAnsi="Arial" w:cs="Arial"/>
                <w:lang w:val="uk-UA"/>
              </w:rPr>
              <w:t>заповн</w:t>
            </w:r>
            <w:r w:rsidR="008D6269">
              <w:rPr>
                <w:rFonts w:ascii="Arial" w:eastAsia="Times New Roman" w:hAnsi="Arial" w:cs="Arial"/>
                <w:lang w:val="uk-UA"/>
              </w:rPr>
              <w:t>и</w:t>
            </w:r>
            <w:r w:rsidR="008D6269" w:rsidRPr="008D6269">
              <w:rPr>
                <w:rFonts w:ascii="Arial" w:eastAsia="Times New Roman" w:hAnsi="Arial" w:cs="Arial"/>
                <w:lang w:val="uk-UA"/>
              </w:rPr>
              <w:t xml:space="preserve">ти відповіді й надати додатки, </w:t>
            </w:r>
            <w:r w:rsidR="008D6269">
              <w:rPr>
                <w:rFonts w:ascii="Arial" w:eastAsia="Times New Roman" w:hAnsi="Arial" w:cs="Arial"/>
                <w:lang w:val="uk-UA"/>
              </w:rPr>
              <w:t>де</w:t>
            </w:r>
            <w:r w:rsidR="008D6269" w:rsidRPr="008D6269">
              <w:rPr>
                <w:rFonts w:ascii="Arial" w:eastAsia="Times New Roman" w:hAnsi="Arial" w:cs="Arial"/>
                <w:lang w:val="uk-UA"/>
              </w:rPr>
              <w:t xml:space="preserve"> це необхідно.</w:t>
            </w:r>
          </w:p>
        </w:tc>
        <w:tc>
          <w:tcPr>
            <w:tcW w:w="720" w:type="dxa"/>
            <w:tcBorders>
              <w:top w:val="dotted" w:sz="4" w:space="0" w:color="auto"/>
              <w:left w:val="nil"/>
              <w:bottom w:val="single" w:sz="4" w:space="0" w:color="auto"/>
              <w:right w:val="dotted" w:sz="4" w:space="0" w:color="000000"/>
            </w:tcBorders>
            <w:shd w:val="clear" w:color="auto" w:fill="auto"/>
            <w:vAlign w:val="center"/>
          </w:tcPr>
          <w:p w14:paraId="3359E80D" w14:textId="77777777" w:rsidR="00801B7B" w:rsidRPr="00801B7B" w:rsidRDefault="00801B7B" w:rsidP="00801B7B">
            <w:pPr>
              <w:spacing w:after="0" w:line="240" w:lineRule="auto"/>
              <w:jc w:val="center"/>
              <w:rPr>
                <w:rFonts w:ascii="Arial" w:eastAsia="Times New Roman" w:hAnsi="Arial" w:cs="Arial"/>
                <w:lang w:val="uk-UA"/>
              </w:rPr>
            </w:pPr>
          </w:p>
        </w:tc>
        <w:tc>
          <w:tcPr>
            <w:tcW w:w="720" w:type="dxa"/>
            <w:tcBorders>
              <w:top w:val="dotted" w:sz="4" w:space="0" w:color="auto"/>
              <w:left w:val="dotted" w:sz="4" w:space="0" w:color="000000"/>
              <w:bottom w:val="single" w:sz="4" w:space="0" w:color="auto"/>
              <w:right w:val="single" w:sz="4" w:space="0" w:color="auto"/>
            </w:tcBorders>
            <w:vAlign w:val="center"/>
          </w:tcPr>
          <w:p w14:paraId="1B281743" w14:textId="77777777" w:rsidR="00801B7B" w:rsidRPr="00801B7B" w:rsidRDefault="00801B7B" w:rsidP="00801B7B">
            <w:pPr>
              <w:spacing w:after="0" w:line="240" w:lineRule="auto"/>
              <w:jc w:val="center"/>
              <w:rPr>
                <w:rFonts w:ascii="Arial" w:eastAsia="Times New Roman" w:hAnsi="Arial" w:cs="Arial"/>
                <w:lang w:val="uk-UA"/>
              </w:rPr>
            </w:pPr>
          </w:p>
        </w:tc>
      </w:tr>
    </w:tbl>
    <w:p w14:paraId="3DF422D9" w14:textId="5460E68B" w:rsidR="008934FE" w:rsidRPr="005B78C1" w:rsidRDefault="008934FE" w:rsidP="008934FE">
      <w:pPr>
        <w:ind w:right="180"/>
        <w:jc w:val="both"/>
        <w:rPr>
          <w:rFonts w:ascii="Arial" w:hAnsi="Arial" w:cs="Arial"/>
          <w:b/>
          <w:u w:val="single"/>
          <w:lang w:val="uk-UA"/>
        </w:rPr>
      </w:pPr>
    </w:p>
    <w:p w14:paraId="7C12FEE3" w14:textId="77777777" w:rsidR="007A424C" w:rsidRPr="005B78C1" w:rsidRDefault="007A424C" w:rsidP="008934FE">
      <w:pPr>
        <w:ind w:right="180"/>
        <w:jc w:val="both"/>
        <w:rPr>
          <w:rFonts w:ascii="Arial" w:hAnsi="Arial" w:cs="Arial"/>
          <w:b/>
          <w:u w:val="single"/>
          <w:lang w:val="uk-UA"/>
        </w:rPr>
      </w:pPr>
    </w:p>
    <w:p w14:paraId="663B7B3F" w14:textId="77777777" w:rsidR="007A424C" w:rsidRPr="005B78C1" w:rsidRDefault="007A424C" w:rsidP="008934FE">
      <w:pPr>
        <w:ind w:right="180"/>
        <w:jc w:val="both"/>
        <w:rPr>
          <w:rFonts w:ascii="Arial" w:hAnsi="Arial" w:cs="Arial"/>
          <w:b/>
          <w:u w:val="single"/>
          <w:lang w:val="uk-UA"/>
        </w:rPr>
      </w:pPr>
    </w:p>
    <w:p w14:paraId="3F105269" w14:textId="13C384C0" w:rsidR="00D30778" w:rsidRPr="00E5197B" w:rsidRDefault="00E208E1" w:rsidP="00521249">
      <w:pPr>
        <w:pStyle w:val="ListParagraph"/>
        <w:numPr>
          <w:ilvl w:val="0"/>
          <w:numId w:val="10"/>
        </w:numPr>
        <w:ind w:left="360" w:right="180"/>
        <w:jc w:val="both"/>
        <w:rPr>
          <w:rFonts w:ascii="Arial" w:hAnsi="Arial" w:cs="Arial"/>
          <w:b/>
          <w:sz w:val="22"/>
          <w:szCs w:val="22"/>
          <w:u w:val="single"/>
        </w:rPr>
      </w:pPr>
      <w:r w:rsidRPr="00E5197B">
        <w:rPr>
          <w:rFonts w:ascii="Arial" w:hAnsi="Arial" w:cs="Arial"/>
          <w:b/>
          <w:sz w:val="22"/>
          <w:szCs w:val="22"/>
          <w:u w:val="single"/>
        </w:rPr>
        <w:lastRenderedPageBreak/>
        <w:t xml:space="preserve">Technical Proposal </w:t>
      </w:r>
      <w:r w:rsidR="003D2FE3" w:rsidRPr="00E5197B">
        <w:rPr>
          <w:rFonts w:ascii="Arial" w:hAnsi="Arial" w:cs="Arial"/>
          <w:b/>
          <w:sz w:val="22"/>
          <w:szCs w:val="22"/>
          <w:u w:val="single"/>
        </w:rPr>
        <w:t>–</w:t>
      </w:r>
      <w:r w:rsidRPr="00E5197B">
        <w:rPr>
          <w:rFonts w:ascii="Arial" w:hAnsi="Arial" w:cs="Arial"/>
          <w:b/>
          <w:sz w:val="22"/>
          <w:szCs w:val="22"/>
          <w:u w:val="single"/>
        </w:rPr>
        <w:t xml:space="preserve"> </w:t>
      </w:r>
      <w:r w:rsidR="001512B3" w:rsidRPr="00E5197B">
        <w:rPr>
          <w:rFonts w:ascii="Arial" w:hAnsi="Arial" w:cs="Arial"/>
          <w:b/>
          <w:sz w:val="22"/>
          <w:szCs w:val="22"/>
          <w:u w:val="single"/>
        </w:rPr>
        <w:t xml:space="preserve">Scored </w:t>
      </w:r>
      <w:r w:rsidR="00155BBC" w:rsidRPr="00E5197B">
        <w:rPr>
          <w:rFonts w:ascii="Arial" w:hAnsi="Arial" w:cs="Arial"/>
          <w:b/>
          <w:sz w:val="22"/>
          <w:szCs w:val="22"/>
          <w:u w:val="single"/>
        </w:rPr>
        <w:t>Criteria</w:t>
      </w:r>
      <w:r w:rsidR="00E5197B" w:rsidRPr="00E5197B">
        <w:rPr>
          <w:rFonts w:ascii="Arial" w:hAnsi="Arial" w:cs="Arial"/>
          <w:b/>
          <w:sz w:val="22"/>
          <w:szCs w:val="22"/>
        </w:rPr>
        <w:t xml:space="preserve"> </w:t>
      </w:r>
      <w:r w:rsidR="00D30778" w:rsidRPr="00E5197B">
        <w:rPr>
          <w:rFonts w:ascii="Arial" w:hAnsi="Arial" w:cs="Arial"/>
          <w:bCs/>
          <w:sz w:val="22"/>
          <w:szCs w:val="22"/>
        </w:rPr>
        <w:t>/</w:t>
      </w:r>
      <w:r w:rsidR="00E5197B">
        <w:rPr>
          <w:rFonts w:ascii="Arial" w:hAnsi="Arial" w:cs="Arial"/>
          <w:bCs/>
          <w:sz w:val="22"/>
          <w:szCs w:val="22"/>
        </w:rPr>
        <w:t xml:space="preserve"> </w:t>
      </w:r>
      <w:r w:rsidR="00D30778" w:rsidRPr="00BF6859">
        <w:rPr>
          <w:rFonts w:ascii="Arial" w:hAnsi="Arial" w:cs="Arial"/>
          <w:b/>
          <w:sz w:val="22"/>
          <w:szCs w:val="22"/>
          <w:u w:val="single"/>
          <w:lang w:val="uk-UA"/>
        </w:rPr>
        <w:t>Технічна пропозиція – критерії оцінювання</w:t>
      </w:r>
    </w:p>
    <w:p w14:paraId="6B329956" w14:textId="77777777" w:rsidR="00DB6BF3" w:rsidRPr="006107E2" w:rsidRDefault="00DB6BF3" w:rsidP="00DB6BF3">
      <w:pPr>
        <w:pStyle w:val="ListParagraph"/>
        <w:ind w:left="360" w:right="180"/>
        <w:jc w:val="both"/>
        <w:rPr>
          <w:rFonts w:ascii="Arial" w:hAnsi="Arial" w:cs="Arial"/>
          <w:b/>
          <w:sz w:val="22"/>
          <w:szCs w:val="22"/>
          <w:u w:val="single"/>
        </w:rPr>
      </w:pPr>
    </w:p>
    <w:p w14:paraId="3F303213" w14:textId="7A57F96C" w:rsidR="00636C97" w:rsidRPr="006107E2" w:rsidRDefault="00636C97" w:rsidP="00784EFC">
      <w:pPr>
        <w:pStyle w:val="ListParagraph"/>
        <w:numPr>
          <w:ilvl w:val="0"/>
          <w:numId w:val="12"/>
        </w:numPr>
        <w:spacing w:line="276" w:lineRule="auto"/>
        <w:jc w:val="both"/>
        <w:rPr>
          <w:rFonts w:ascii="Arial" w:hAnsi="Arial" w:cs="Arial"/>
          <w:sz w:val="22"/>
          <w:szCs w:val="22"/>
        </w:rPr>
      </w:pPr>
      <w:r w:rsidRPr="006107E2">
        <w:rPr>
          <w:rFonts w:ascii="Arial" w:hAnsi="Arial" w:cs="Arial"/>
          <w:b/>
          <w:bCs/>
          <w:sz w:val="22"/>
          <w:szCs w:val="22"/>
        </w:rPr>
        <w:t xml:space="preserve">Description of the company and the company’s </w:t>
      </w:r>
      <w:r w:rsidRPr="000F30C0">
        <w:rPr>
          <w:rFonts w:ascii="Arial" w:hAnsi="Arial" w:cs="Arial"/>
          <w:b/>
          <w:bCs/>
          <w:sz w:val="22"/>
          <w:szCs w:val="22"/>
        </w:rPr>
        <w:t>qualifications</w:t>
      </w:r>
      <w:r w:rsidR="006F4350" w:rsidRPr="000F30C0">
        <w:rPr>
          <w:rFonts w:ascii="Arial" w:hAnsi="Arial" w:cs="Arial"/>
          <w:b/>
          <w:bCs/>
          <w:sz w:val="22"/>
          <w:szCs w:val="22"/>
        </w:rPr>
        <w:t xml:space="preserve"> (</w:t>
      </w:r>
      <w:r w:rsidR="005F4F5F">
        <w:rPr>
          <w:rFonts w:ascii="Arial" w:hAnsi="Arial" w:cs="Arial"/>
          <w:b/>
          <w:bCs/>
          <w:sz w:val="22"/>
          <w:szCs w:val="22"/>
        </w:rPr>
        <w:t xml:space="preserve">max. </w:t>
      </w:r>
      <w:r w:rsidR="00FA2442">
        <w:rPr>
          <w:rFonts w:ascii="Arial" w:hAnsi="Arial" w:cs="Arial"/>
          <w:b/>
          <w:bCs/>
          <w:sz w:val="22"/>
          <w:szCs w:val="22"/>
        </w:rPr>
        <w:t>4</w:t>
      </w:r>
      <w:r w:rsidR="006F4350" w:rsidRPr="000F30C0">
        <w:rPr>
          <w:rFonts w:ascii="Arial" w:hAnsi="Arial" w:cs="Arial"/>
          <w:b/>
          <w:bCs/>
          <w:sz w:val="22"/>
          <w:szCs w:val="22"/>
        </w:rPr>
        <w:t xml:space="preserve"> points)</w:t>
      </w:r>
    </w:p>
    <w:p w14:paraId="79CEBCED" w14:textId="77777777"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Attach documents that describe the company's background information (company profile), including but not limited to: </w:t>
      </w:r>
    </w:p>
    <w:p w14:paraId="0B32D074" w14:textId="77777777"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  - No. of years in the business;</w:t>
      </w:r>
    </w:p>
    <w:p w14:paraId="3773AB76" w14:textId="77777777"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  - Organizational structure;</w:t>
      </w:r>
    </w:p>
    <w:p w14:paraId="6B85A5FB" w14:textId="77777777"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  - Products offered;</w:t>
      </w:r>
    </w:p>
    <w:p w14:paraId="013D7F68" w14:textId="77777777"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  - Location of the company's office(s);</w:t>
      </w:r>
    </w:p>
    <w:p w14:paraId="36FDC6DD" w14:textId="0AC6894B" w:rsidR="00636C97" w:rsidRPr="00146298" w:rsidRDefault="00C776E0" w:rsidP="00C776E0">
      <w:pPr>
        <w:spacing w:after="0" w:line="276" w:lineRule="auto"/>
        <w:ind w:left="720"/>
        <w:jc w:val="both"/>
        <w:rPr>
          <w:rFonts w:ascii="Arial" w:hAnsi="Arial" w:cs="Arial"/>
        </w:rPr>
      </w:pPr>
      <w:r w:rsidRPr="00C776E0">
        <w:rPr>
          <w:rFonts w:ascii="Arial" w:hAnsi="Arial" w:cs="Arial"/>
        </w:rPr>
        <w:t xml:space="preserve">  - Availability of the Economic </w:t>
      </w:r>
      <w:r w:rsidR="001E2CB2">
        <w:rPr>
          <w:rFonts w:ascii="Arial" w:hAnsi="Arial" w:cs="Arial"/>
        </w:rPr>
        <w:t>A</w:t>
      </w:r>
      <w:r w:rsidRPr="00C776E0">
        <w:rPr>
          <w:rFonts w:ascii="Arial" w:hAnsi="Arial" w:cs="Arial"/>
        </w:rPr>
        <w:t xml:space="preserve">ctivity </w:t>
      </w:r>
      <w:r w:rsidR="001E2CB2">
        <w:rPr>
          <w:rFonts w:ascii="Arial" w:hAnsi="Arial" w:cs="Arial"/>
        </w:rPr>
        <w:t>C</w:t>
      </w:r>
      <w:r w:rsidRPr="00C776E0">
        <w:rPr>
          <w:rFonts w:ascii="Arial" w:hAnsi="Arial" w:cs="Arial"/>
        </w:rPr>
        <w:t xml:space="preserve">lassification </w:t>
      </w:r>
      <w:r w:rsidR="003A2AC5">
        <w:rPr>
          <w:rFonts w:ascii="Arial" w:hAnsi="Arial" w:cs="Arial"/>
        </w:rPr>
        <w:t>C</w:t>
      </w:r>
      <w:r w:rsidRPr="00C776E0">
        <w:rPr>
          <w:rFonts w:ascii="Arial" w:hAnsi="Arial" w:cs="Arial"/>
        </w:rPr>
        <w:t>odes (</w:t>
      </w:r>
      <w:r w:rsidR="003A2AC5">
        <w:rPr>
          <w:rFonts w:ascii="Arial" w:hAnsi="Arial" w:cs="Arial"/>
        </w:rPr>
        <w:t xml:space="preserve">Ukr. </w:t>
      </w:r>
      <w:r w:rsidRPr="00C776E0">
        <w:rPr>
          <w:rFonts w:ascii="Arial" w:hAnsi="Arial" w:cs="Arial"/>
        </w:rPr>
        <w:t>КВЕД) for project implementation.</w:t>
      </w:r>
    </w:p>
    <w:p w14:paraId="423DAF1F" w14:textId="77777777" w:rsidR="00353D0F" w:rsidRPr="00146298" w:rsidRDefault="00353D0F" w:rsidP="00784EFC">
      <w:pPr>
        <w:spacing w:after="0" w:line="276" w:lineRule="auto"/>
        <w:ind w:left="360" w:firstLine="360"/>
        <w:jc w:val="both"/>
        <w:rPr>
          <w:rFonts w:ascii="Arial" w:hAnsi="Arial" w:cs="Arial"/>
        </w:rPr>
      </w:pPr>
    </w:p>
    <w:p w14:paraId="687A9DFB" w14:textId="11591FA2" w:rsidR="000F30C0" w:rsidRDefault="000F30C0" w:rsidP="000F30C0">
      <w:pPr>
        <w:pStyle w:val="ListParagraph"/>
        <w:spacing w:line="276" w:lineRule="auto"/>
        <w:ind w:left="1170"/>
        <w:jc w:val="both"/>
        <w:rPr>
          <w:rFonts w:ascii="Arial" w:hAnsi="Arial" w:cs="Arial"/>
          <w:i/>
          <w:iCs/>
          <w:sz w:val="22"/>
          <w:szCs w:val="22"/>
        </w:rPr>
      </w:pPr>
      <w:r>
        <w:rPr>
          <w:rFonts w:ascii="Arial" w:hAnsi="Arial" w:cs="Arial"/>
          <w:i/>
          <w:iCs/>
          <w:sz w:val="22"/>
          <w:szCs w:val="22"/>
        </w:rPr>
        <w:t>Scoring</w:t>
      </w:r>
      <w:r w:rsidR="004555FC" w:rsidRPr="00146298">
        <w:rPr>
          <w:rFonts w:ascii="Arial" w:hAnsi="Arial" w:cs="Arial"/>
          <w:i/>
          <w:iCs/>
          <w:sz w:val="22"/>
          <w:szCs w:val="22"/>
        </w:rPr>
        <w:t xml:space="preserve">: </w:t>
      </w:r>
    </w:p>
    <w:p w14:paraId="15738058" w14:textId="77777777" w:rsidR="000F79FC" w:rsidRPr="000F79FC" w:rsidRDefault="000F79FC" w:rsidP="000F79FC">
      <w:pPr>
        <w:pStyle w:val="ListParagraph"/>
        <w:spacing w:line="276" w:lineRule="auto"/>
        <w:ind w:left="1170"/>
        <w:jc w:val="both"/>
        <w:rPr>
          <w:rFonts w:ascii="Arial" w:hAnsi="Arial" w:cs="Arial"/>
          <w:i/>
          <w:iCs/>
          <w:sz w:val="22"/>
          <w:szCs w:val="22"/>
        </w:rPr>
      </w:pPr>
      <w:r w:rsidRPr="000C46AB">
        <w:rPr>
          <w:rFonts w:ascii="Arial" w:hAnsi="Arial" w:cs="Arial"/>
          <w:i/>
          <w:iCs/>
          <w:sz w:val="22"/>
          <w:szCs w:val="22"/>
          <w:u w:val="single"/>
        </w:rPr>
        <w:t>4 points</w:t>
      </w:r>
      <w:r w:rsidRPr="000F79FC">
        <w:rPr>
          <w:rFonts w:ascii="Arial" w:hAnsi="Arial" w:cs="Arial"/>
          <w:i/>
          <w:iCs/>
          <w:sz w:val="22"/>
          <w:szCs w:val="22"/>
        </w:rPr>
        <w:t>: company profile is relevant and fully compliant with requirements - demonstrating comprehensive information and capability in all key areas, company profile is relevant.</w:t>
      </w:r>
    </w:p>
    <w:p w14:paraId="6BE7B5BC" w14:textId="77777777" w:rsidR="000F79FC" w:rsidRPr="000F79FC" w:rsidRDefault="000F79FC" w:rsidP="000F79FC">
      <w:pPr>
        <w:pStyle w:val="ListParagraph"/>
        <w:spacing w:line="276" w:lineRule="auto"/>
        <w:ind w:left="1170"/>
        <w:jc w:val="both"/>
        <w:rPr>
          <w:rFonts w:ascii="Arial" w:hAnsi="Arial" w:cs="Arial"/>
          <w:i/>
          <w:iCs/>
          <w:sz w:val="22"/>
          <w:szCs w:val="22"/>
        </w:rPr>
      </w:pPr>
      <w:r w:rsidRPr="000C46AB">
        <w:rPr>
          <w:rFonts w:ascii="Arial" w:hAnsi="Arial" w:cs="Arial"/>
          <w:i/>
          <w:iCs/>
          <w:sz w:val="22"/>
          <w:szCs w:val="22"/>
          <w:u w:val="single"/>
        </w:rPr>
        <w:t>3 points</w:t>
      </w:r>
      <w:r w:rsidRPr="000F79FC">
        <w:rPr>
          <w:rFonts w:ascii="Arial" w:hAnsi="Arial" w:cs="Arial"/>
          <w:i/>
          <w:iCs/>
          <w:sz w:val="22"/>
          <w:szCs w:val="22"/>
        </w:rPr>
        <w:t>: company profile is relevant and substantially compliant with the requirements in most areas, and demonstrating inadequate information or capability only in limited or non-substantial areas.</w:t>
      </w:r>
    </w:p>
    <w:p w14:paraId="6722FC2A" w14:textId="42449793" w:rsidR="000F79FC" w:rsidRPr="000F79FC" w:rsidRDefault="000F79FC" w:rsidP="000F79FC">
      <w:pPr>
        <w:pStyle w:val="ListParagraph"/>
        <w:spacing w:line="276" w:lineRule="auto"/>
        <w:ind w:left="1170"/>
        <w:jc w:val="both"/>
        <w:rPr>
          <w:rFonts w:ascii="Arial" w:hAnsi="Arial" w:cs="Arial"/>
          <w:i/>
          <w:iCs/>
          <w:sz w:val="22"/>
          <w:szCs w:val="22"/>
        </w:rPr>
      </w:pPr>
      <w:r w:rsidRPr="000C46AB">
        <w:rPr>
          <w:rFonts w:ascii="Arial" w:hAnsi="Arial" w:cs="Arial"/>
          <w:i/>
          <w:iCs/>
          <w:sz w:val="22"/>
          <w:szCs w:val="22"/>
          <w:u w:val="single"/>
        </w:rPr>
        <w:t>2 points</w:t>
      </w:r>
      <w:r w:rsidRPr="000F79FC">
        <w:rPr>
          <w:rFonts w:ascii="Arial" w:hAnsi="Arial" w:cs="Arial"/>
          <w:i/>
          <w:iCs/>
          <w:sz w:val="22"/>
          <w:szCs w:val="22"/>
        </w:rPr>
        <w:t xml:space="preserve">: </w:t>
      </w:r>
      <w:r w:rsidR="003A2AC5" w:rsidRPr="000F79FC">
        <w:rPr>
          <w:rFonts w:ascii="Arial" w:hAnsi="Arial" w:cs="Arial"/>
          <w:i/>
          <w:iCs/>
          <w:sz w:val="22"/>
          <w:szCs w:val="22"/>
        </w:rPr>
        <w:t>company</w:t>
      </w:r>
      <w:r w:rsidRPr="000F79FC">
        <w:rPr>
          <w:rFonts w:ascii="Arial" w:hAnsi="Arial" w:cs="Arial"/>
          <w:i/>
          <w:iCs/>
          <w:sz w:val="22"/>
          <w:szCs w:val="22"/>
        </w:rPr>
        <w:t xml:space="preserve"> profile is partially relevant and in partial compliance with requirements - demonstrating inadequate information or capability in substantial aspects.</w:t>
      </w:r>
    </w:p>
    <w:p w14:paraId="1CF3E8D8" w14:textId="418D814E" w:rsidR="004555FC" w:rsidRPr="00146298" w:rsidRDefault="000F79FC" w:rsidP="000F79FC">
      <w:pPr>
        <w:pStyle w:val="ListParagraph"/>
        <w:spacing w:line="276" w:lineRule="auto"/>
        <w:ind w:left="1170"/>
        <w:jc w:val="both"/>
        <w:rPr>
          <w:rFonts w:ascii="Arial" w:hAnsi="Arial" w:cs="Arial"/>
          <w:i/>
          <w:iCs/>
          <w:sz w:val="22"/>
          <w:szCs w:val="22"/>
        </w:rPr>
      </w:pPr>
      <w:r w:rsidRPr="00911E16">
        <w:rPr>
          <w:rFonts w:ascii="Arial" w:hAnsi="Arial" w:cs="Arial"/>
          <w:i/>
          <w:iCs/>
          <w:sz w:val="22"/>
          <w:szCs w:val="22"/>
          <w:u w:val="single"/>
        </w:rPr>
        <w:t>0 point</w:t>
      </w:r>
      <w:r w:rsidRPr="000F79FC">
        <w:rPr>
          <w:rFonts w:ascii="Arial" w:hAnsi="Arial" w:cs="Arial"/>
          <w:i/>
          <w:iCs/>
          <w:sz w:val="22"/>
          <w:szCs w:val="22"/>
        </w:rPr>
        <w:t>: Not in compliance with requirements - demonstrating inadequate information or capability, or no evidence / information provided.</w:t>
      </w:r>
    </w:p>
    <w:p w14:paraId="7F012221" w14:textId="77777777" w:rsidR="004555FC" w:rsidRPr="00146298" w:rsidRDefault="004555FC" w:rsidP="004555FC">
      <w:pPr>
        <w:pStyle w:val="ListParagraph"/>
        <w:spacing w:line="276" w:lineRule="auto"/>
        <w:ind w:left="1170"/>
        <w:jc w:val="both"/>
        <w:rPr>
          <w:rFonts w:ascii="Arial" w:hAnsi="Arial" w:cs="Arial"/>
          <w:sz w:val="22"/>
          <w:szCs w:val="22"/>
        </w:rPr>
      </w:pPr>
    </w:p>
    <w:p w14:paraId="543865B6" w14:textId="7C34B4CF" w:rsidR="004555FC" w:rsidRPr="00146298" w:rsidRDefault="004555FC" w:rsidP="00A72189">
      <w:pPr>
        <w:pStyle w:val="ListParagraph"/>
        <w:spacing w:line="276" w:lineRule="auto"/>
        <w:jc w:val="both"/>
        <w:rPr>
          <w:rFonts w:ascii="Arial" w:hAnsi="Arial" w:cs="Arial"/>
          <w:sz w:val="22"/>
          <w:szCs w:val="22"/>
        </w:rPr>
      </w:pPr>
      <w:r w:rsidRPr="00146298">
        <w:rPr>
          <w:rFonts w:ascii="Arial" w:hAnsi="Arial" w:cs="Arial"/>
          <w:sz w:val="22"/>
          <w:szCs w:val="22"/>
        </w:rPr>
        <w:t xml:space="preserve">Note: </w:t>
      </w:r>
      <w:r w:rsidR="000F79FC" w:rsidRPr="000F79FC">
        <w:rPr>
          <w:rFonts w:ascii="Arial" w:hAnsi="Arial" w:cs="Arial"/>
          <w:sz w:val="22"/>
          <w:szCs w:val="22"/>
        </w:rPr>
        <w:t xml:space="preserve">Bidders should attach </w:t>
      </w:r>
      <w:r w:rsidR="005F4F5F">
        <w:rPr>
          <w:rFonts w:ascii="Arial" w:hAnsi="Arial" w:cs="Arial"/>
          <w:sz w:val="22"/>
          <w:szCs w:val="22"/>
        </w:rPr>
        <w:t xml:space="preserve">a </w:t>
      </w:r>
      <w:r w:rsidR="000F79FC" w:rsidRPr="000F79FC">
        <w:rPr>
          <w:rFonts w:ascii="Arial" w:hAnsi="Arial" w:cs="Arial"/>
          <w:sz w:val="22"/>
          <w:szCs w:val="22"/>
        </w:rPr>
        <w:t>supporting document</w:t>
      </w:r>
      <w:r w:rsidR="005F4F5F">
        <w:rPr>
          <w:rFonts w:ascii="Arial" w:hAnsi="Arial" w:cs="Arial"/>
          <w:sz w:val="22"/>
          <w:szCs w:val="22"/>
        </w:rPr>
        <w:t>(s)</w:t>
      </w:r>
      <w:r w:rsidR="000F79FC" w:rsidRPr="000F79FC">
        <w:rPr>
          <w:rFonts w:ascii="Arial" w:hAnsi="Arial" w:cs="Arial"/>
          <w:sz w:val="22"/>
          <w:szCs w:val="22"/>
        </w:rPr>
        <w:t>, i.e. company profile</w:t>
      </w:r>
      <w:r w:rsidRPr="00146298">
        <w:rPr>
          <w:rFonts w:ascii="Arial" w:hAnsi="Arial" w:cs="Arial"/>
          <w:sz w:val="22"/>
          <w:szCs w:val="22"/>
        </w:rPr>
        <w:t>.</w:t>
      </w:r>
    </w:p>
    <w:p w14:paraId="02A8B351" w14:textId="77777777" w:rsidR="004555FC" w:rsidRPr="00146298" w:rsidRDefault="004555FC" w:rsidP="004555FC">
      <w:pPr>
        <w:pStyle w:val="ListParagraph"/>
        <w:spacing w:line="276" w:lineRule="auto"/>
        <w:ind w:left="1170"/>
        <w:jc w:val="both"/>
        <w:rPr>
          <w:rFonts w:ascii="Arial" w:hAnsi="Arial" w:cs="Arial"/>
          <w:sz w:val="22"/>
          <w:szCs w:val="22"/>
        </w:rPr>
      </w:pPr>
    </w:p>
    <w:p w14:paraId="1EEB7752" w14:textId="39631BA7" w:rsidR="00571077" w:rsidRPr="000D214F" w:rsidRDefault="00571077" w:rsidP="004555FC">
      <w:pPr>
        <w:spacing w:line="276" w:lineRule="auto"/>
        <w:ind w:left="1170"/>
        <w:jc w:val="both"/>
        <w:rPr>
          <w:rFonts w:ascii="Arial" w:hAnsi="Arial" w:cs="Arial"/>
          <w:i/>
          <w:iCs/>
          <w:color w:val="0070C0"/>
        </w:rPr>
      </w:pPr>
      <w:r w:rsidRPr="000D214F">
        <w:rPr>
          <w:rFonts w:ascii="Arial" w:hAnsi="Arial" w:cs="Arial"/>
          <w:i/>
          <w:iCs/>
          <w:color w:val="0070C0"/>
        </w:rPr>
        <w:t>[</w:t>
      </w:r>
      <w:r w:rsidR="000C4444" w:rsidRPr="000D214F">
        <w:rPr>
          <w:rFonts w:ascii="Arial" w:hAnsi="Arial" w:cs="Arial"/>
          <w:i/>
          <w:iCs/>
          <w:color w:val="0070C0"/>
        </w:rPr>
        <w:t>indicate the attached</w:t>
      </w:r>
      <w:r w:rsidR="00163DAA" w:rsidRPr="000D214F">
        <w:rPr>
          <w:rFonts w:ascii="Arial" w:hAnsi="Arial" w:cs="Arial"/>
          <w:i/>
          <w:iCs/>
          <w:color w:val="0070C0"/>
        </w:rPr>
        <w:t xml:space="preserve"> document </w:t>
      </w:r>
      <w:r w:rsidR="00E62B4E" w:rsidRPr="000D214F">
        <w:rPr>
          <w:rFonts w:ascii="Arial" w:hAnsi="Arial" w:cs="Arial"/>
          <w:i/>
          <w:iCs/>
          <w:color w:val="0070C0"/>
        </w:rPr>
        <w:t>here</w:t>
      </w:r>
      <w:r w:rsidRPr="000D214F">
        <w:rPr>
          <w:rFonts w:ascii="Arial" w:hAnsi="Arial" w:cs="Arial"/>
          <w:i/>
          <w:iCs/>
          <w:color w:val="0070C0"/>
        </w:rPr>
        <w:t>]</w:t>
      </w:r>
    </w:p>
    <w:p w14:paraId="00BDC2B6" w14:textId="65B0594D" w:rsidR="001631F7" w:rsidRPr="005B1666" w:rsidRDefault="00BD79D7" w:rsidP="007C4536">
      <w:pPr>
        <w:pStyle w:val="ListParagraph"/>
        <w:spacing w:line="276" w:lineRule="auto"/>
        <w:jc w:val="both"/>
        <w:rPr>
          <w:rFonts w:ascii="Arial" w:hAnsi="Arial" w:cs="Arial"/>
          <w:sz w:val="22"/>
          <w:szCs w:val="22"/>
          <w:lang w:val="ru-RU"/>
        </w:rPr>
      </w:pPr>
      <w:r w:rsidRPr="005B1666">
        <w:rPr>
          <w:rFonts w:ascii="Arial" w:hAnsi="Arial" w:cs="Arial"/>
          <w:sz w:val="22"/>
          <w:szCs w:val="22"/>
          <w:lang w:val="ru-RU"/>
        </w:rPr>
        <w:t>/</w:t>
      </w:r>
    </w:p>
    <w:p w14:paraId="687EBEA2" w14:textId="30FEC142" w:rsidR="005B1666" w:rsidRPr="008C65FE" w:rsidRDefault="00A17BBA" w:rsidP="005B1666">
      <w:pPr>
        <w:pStyle w:val="ListParagraph"/>
        <w:spacing w:line="276" w:lineRule="auto"/>
        <w:jc w:val="both"/>
        <w:rPr>
          <w:rFonts w:ascii="Arial" w:hAnsi="Arial" w:cs="Arial"/>
          <w:lang w:val="uk-UA"/>
        </w:rPr>
      </w:pPr>
      <w:r w:rsidRPr="008C65FE">
        <w:rPr>
          <w:rFonts w:ascii="Arial" w:hAnsi="Arial" w:cs="Arial"/>
          <w:b/>
          <w:bCs/>
          <w:sz w:val="22"/>
          <w:szCs w:val="22"/>
          <w:lang w:val="uk-UA"/>
        </w:rPr>
        <w:t xml:space="preserve">1. </w:t>
      </w:r>
      <w:r w:rsidR="005B1666" w:rsidRPr="008C65FE">
        <w:rPr>
          <w:rFonts w:ascii="Arial" w:hAnsi="Arial" w:cs="Arial"/>
          <w:b/>
          <w:bCs/>
          <w:sz w:val="22"/>
          <w:szCs w:val="22"/>
          <w:lang w:val="uk-UA"/>
        </w:rPr>
        <w:t>Опис компанії та її кваліфікації (макс. 4 бали)</w:t>
      </w:r>
    </w:p>
    <w:p w14:paraId="616445C9" w14:textId="77777777" w:rsidR="005B1666" w:rsidRPr="008C65FE" w:rsidRDefault="005B1666" w:rsidP="005B1666">
      <w:pPr>
        <w:spacing w:after="0" w:line="276" w:lineRule="auto"/>
        <w:ind w:left="720"/>
        <w:jc w:val="both"/>
        <w:rPr>
          <w:rFonts w:ascii="Arial" w:hAnsi="Arial" w:cs="Arial"/>
          <w:lang w:val="uk-UA"/>
        </w:rPr>
      </w:pPr>
      <w:r w:rsidRPr="008C65FE">
        <w:rPr>
          <w:rFonts w:ascii="Arial" w:hAnsi="Arial" w:cs="Arial"/>
          <w:lang w:val="uk-UA"/>
        </w:rPr>
        <w:t>Додайте документи, що описують інформацію про компанію (профіль компанії), включаючи, але не обмежуючись:</w:t>
      </w:r>
    </w:p>
    <w:p w14:paraId="5ED6104D" w14:textId="77777777" w:rsidR="005B1666" w:rsidRPr="008C65FE" w:rsidRDefault="005B1666" w:rsidP="00FA036C">
      <w:pPr>
        <w:spacing w:after="0" w:line="276" w:lineRule="auto"/>
        <w:ind w:left="864"/>
        <w:jc w:val="both"/>
        <w:rPr>
          <w:rFonts w:ascii="Arial" w:hAnsi="Arial" w:cs="Arial"/>
          <w:lang w:val="uk-UA"/>
        </w:rPr>
      </w:pPr>
      <w:r w:rsidRPr="008C65FE">
        <w:rPr>
          <w:rFonts w:ascii="Arial" w:hAnsi="Arial" w:cs="Arial"/>
          <w:lang w:val="uk-UA"/>
        </w:rPr>
        <w:t>- Кількість років роботи в бізнесі;</w:t>
      </w:r>
    </w:p>
    <w:p w14:paraId="553C4379" w14:textId="77777777" w:rsidR="005B1666" w:rsidRPr="008C65FE" w:rsidRDefault="005B1666" w:rsidP="00FA036C">
      <w:pPr>
        <w:spacing w:after="0" w:line="276" w:lineRule="auto"/>
        <w:ind w:left="864"/>
        <w:jc w:val="both"/>
        <w:rPr>
          <w:rFonts w:ascii="Arial" w:hAnsi="Arial" w:cs="Arial"/>
          <w:lang w:val="uk-UA"/>
        </w:rPr>
      </w:pPr>
      <w:r w:rsidRPr="008C65FE">
        <w:rPr>
          <w:rFonts w:ascii="Arial" w:hAnsi="Arial" w:cs="Arial"/>
          <w:lang w:val="uk-UA"/>
        </w:rPr>
        <w:t>- Організаційна структура;</w:t>
      </w:r>
    </w:p>
    <w:p w14:paraId="03F54936" w14:textId="77777777" w:rsidR="005B1666" w:rsidRPr="008C65FE" w:rsidRDefault="005B1666" w:rsidP="00FA036C">
      <w:pPr>
        <w:spacing w:after="0" w:line="276" w:lineRule="auto"/>
        <w:ind w:left="864"/>
        <w:jc w:val="both"/>
        <w:rPr>
          <w:rFonts w:ascii="Arial" w:hAnsi="Arial" w:cs="Arial"/>
          <w:lang w:val="uk-UA"/>
        </w:rPr>
      </w:pPr>
      <w:r w:rsidRPr="008C65FE">
        <w:rPr>
          <w:rFonts w:ascii="Arial" w:hAnsi="Arial" w:cs="Arial"/>
          <w:lang w:val="uk-UA"/>
        </w:rPr>
        <w:t>- Пропоновані продукти;</w:t>
      </w:r>
    </w:p>
    <w:p w14:paraId="74063E55" w14:textId="77777777" w:rsidR="005B1666" w:rsidRPr="008C65FE" w:rsidRDefault="005B1666" w:rsidP="00FA036C">
      <w:pPr>
        <w:spacing w:after="0" w:line="276" w:lineRule="auto"/>
        <w:ind w:left="864"/>
        <w:jc w:val="both"/>
        <w:rPr>
          <w:rFonts w:ascii="Arial" w:hAnsi="Arial" w:cs="Arial"/>
          <w:lang w:val="uk-UA"/>
        </w:rPr>
      </w:pPr>
      <w:r w:rsidRPr="008C65FE">
        <w:rPr>
          <w:rFonts w:ascii="Arial" w:hAnsi="Arial" w:cs="Arial"/>
          <w:lang w:val="uk-UA"/>
        </w:rPr>
        <w:t>- Розташування офісу(ів) компанії;</w:t>
      </w:r>
    </w:p>
    <w:p w14:paraId="2F0414AD" w14:textId="74A00F8C" w:rsidR="00F72EAF" w:rsidRPr="008C65FE" w:rsidRDefault="005B1666" w:rsidP="00FA036C">
      <w:pPr>
        <w:spacing w:after="0" w:line="276" w:lineRule="auto"/>
        <w:ind w:left="864"/>
        <w:jc w:val="both"/>
        <w:rPr>
          <w:rFonts w:ascii="Arial" w:hAnsi="Arial" w:cs="Arial"/>
          <w:lang w:val="uk-UA"/>
        </w:rPr>
      </w:pPr>
      <w:r w:rsidRPr="008C65FE">
        <w:rPr>
          <w:rFonts w:ascii="Arial" w:hAnsi="Arial" w:cs="Arial"/>
          <w:lang w:val="uk-UA"/>
        </w:rPr>
        <w:t xml:space="preserve">- Наявність </w:t>
      </w:r>
      <w:r w:rsidR="00AA1BAD" w:rsidRPr="008C65FE">
        <w:rPr>
          <w:rFonts w:ascii="Arial" w:hAnsi="Arial" w:cs="Arial"/>
          <w:lang w:val="uk-UA"/>
        </w:rPr>
        <w:t xml:space="preserve">класифікаторів видів економічної діяльності </w:t>
      </w:r>
      <w:r w:rsidRPr="008C65FE">
        <w:rPr>
          <w:rFonts w:ascii="Arial" w:hAnsi="Arial" w:cs="Arial"/>
          <w:lang w:val="uk-UA"/>
        </w:rPr>
        <w:t>(КВЕД) для реалізації проекту.</w:t>
      </w:r>
    </w:p>
    <w:p w14:paraId="4A9A05D1" w14:textId="77777777" w:rsidR="00F72EAF" w:rsidRPr="008C65FE" w:rsidRDefault="00F72EAF" w:rsidP="00F72EAF">
      <w:pPr>
        <w:spacing w:after="0" w:line="276" w:lineRule="auto"/>
        <w:ind w:left="360" w:firstLine="360"/>
        <w:jc w:val="both"/>
        <w:rPr>
          <w:rFonts w:ascii="Arial" w:hAnsi="Arial" w:cs="Arial"/>
          <w:lang w:val="uk-UA"/>
        </w:rPr>
      </w:pPr>
    </w:p>
    <w:p w14:paraId="2F60B3B6" w14:textId="77777777" w:rsidR="00302727" w:rsidRPr="008C65FE" w:rsidRDefault="00302727" w:rsidP="00302727">
      <w:pPr>
        <w:pStyle w:val="ListParagraph"/>
        <w:spacing w:line="276" w:lineRule="auto"/>
        <w:ind w:left="1170"/>
        <w:jc w:val="both"/>
        <w:rPr>
          <w:rFonts w:ascii="Arial" w:hAnsi="Arial" w:cs="Arial"/>
          <w:i/>
          <w:iCs/>
          <w:sz w:val="22"/>
          <w:szCs w:val="22"/>
          <w:lang w:val="uk-UA"/>
        </w:rPr>
      </w:pPr>
      <w:r w:rsidRPr="008C65FE">
        <w:rPr>
          <w:rFonts w:ascii="Arial" w:hAnsi="Arial" w:cs="Arial"/>
          <w:i/>
          <w:iCs/>
          <w:sz w:val="22"/>
          <w:szCs w:val="22"/>
          <w:lang w:val="uk-UA"/>
        </w:rPr>
        <w:t>Оцінювання:</w:t>
      </w:r>
    </w:p>
    <w:p w14:paraId="2BDB108E" w14:textId="77777777" w:rsidR="00302727" w:rsidRPr="008C65FE" w:rsidRDefault="00302727" w:rsidP="00302727">
      <w:pPr>
        <w:pStyle w:val="ListParagraph"/>
        <w:spacing w:line="276" w:lineRule="auto"/>
        <w:ind w:left="1170"/>
        <w:jc w:val="both"/>
        <w:rPr>
          <w:rFonts w:ascii="Arial" w:hAnsi="Arial" w:cs="Arial"/>
          <w:i/>
          <w:iCs/>
          <w:sz w:val="22"/>
          <w:szCs w:val="22"/>
          <w:lang w:val="uk-UA"/>
        </w:rPr>
      </w:pPr>
      <w:r w:rsidRPr="008C65FE">
        <w:rPr>
          <w:rFonts w:ascii="Arial" w:hAnsi="Arial" w:cs="Arial"/>
          <w:i/>
          <w:iCs/>
          <w:sz w:val="22"/>
          <w:szCs w:val="22"/>
          <w:u w:val="single"/>
          <w:lang w:val="uk-UA"/>
        </w:rPr>
        <w:t>4 бали</w:t>
      </w:r>
      <w:r w:rsidRPr="008C65FE">
        <w:rPr>
          <w:rFonts w:ascii="Arial" w:hAnsi="Arial" w:cs="Arial"/>
          <w:i/>
          <w:iCs/>
          <w:sz w:val="22"/>
          <w:szCs w:val="22"/>
          <w:lang w:val="uk-UA"/>
        </w:rPr>
        <w:t>: профіль компанії є релевантним та повністю відповідає вимогам - демонструє вичерпну інформацію та можливості у всіх ключових сферах, профіль компанії є релевантним.</w:t>
      </w:r>
    </w:p>
    <w:p w14:paraId="1E3656EE" w14:textId="77777777" w:rsidR="00302727" w:rsidRPr="008C65FE" w:rsidRDefault="00302727" w:rsidP="00302727">
      <w:pPr>
        <w:pStyle w:val="ListParagraph"/>
        <w:spacing w:line="276" w:lineRule="auto"/>
        <w:ind w:left="1170"/>
        <w:jc w:val="both"/>
        <w:rPr>
          <w:rFonts w:ascii="Arial" w:hAnsi="Arial" w:cs="Arial"/>
          <w:i/>
          <w:iCs/>
          <w:sz w:val="22"/>
          <w:szCs w:val="22"/>
          <w:lang w:val="uk-UA"/>
        </w:rPr>
      </w:pPr>
      <w:r w:rsidRPr="008C65FE">
        <w:rPr>
          <w:rFonts w:ascii="Arial" w:hAnsi="Arial" w:cs="Arial"/>
          <w:i/>
          <w:iCs/>
          <w:sz w:val="22"/>
          <w:szCs w:val="22"/>
          <w:u w:val="single"/>
          <w:lang w:val="uk-UA"/>
        </w:rPr>
        <w:t>3 бали</w:t>
      </w:r>
      <w:r w:rsidRPr="008C65FE">
        <w:rPr>
          <w:rFonts w:ascii="Arial" w:hAnsi="Arial" w:cs="Arial"/>
          <w:i/>
          <w:iCs/>
          <w:sz w:val="22"/>
          <w:szCs w:val="22"/>
          <w:lang w:val="uk-UA"/>
        </w:rPr>
        <w:t>: профіль компанії є релевантним та суттєво відповідає вимогам у більшості сфер, та демонструє недостатню інформацію або можливості лише в обмежених або несуттєвих сферах.</w:t>
      </w:r>
    </w:p>
    <w:p w14:paraId="2E302464" w14:textId="77777777" w:rsidR="00302727" w:rsidRPr="008C65FE" w:rsidRDefault="00302727" w:rsidP="00302727">
      <w:pPr>
        <w:pStyle w:val="ListParagraph"/>
        <w:spacing w:line="276" w:lineRule="auto"/>
        <w:ind w:left="1170"/>
        <w:jc w:val="both"/>
        <w:rPr>
          <w:rFonts w:ascii="Arial" w:hAnsi="Arial" w:cs="Arial"/>
          <w:i/>
          <w:iCs/>
          <w:sz w:val="22"/>
          <w:szCs w:val="22"/>
          <w:lang w:val="uk-UA"/>
        </w:rPr>
      </w:pPr>
      <w:r w:rsidRPr="008C65FE">
        <w:rPr>
          <w:rFonts w:ascii="Arial" w:hAnsi="Arial" w:cs="Arial"/>
          <w:i/>
          <w:iCs/>
          <w:sz w:val="22"/>
          <w:szCs w:val="22"/>
          <w:u w:val="single"/>
          <w:lang w:val="uk-UA"/>
        </w:rPr>
        <w:lastRenderedPageBreak/>
        <w:t>2 бали</w:t>
      </w:r>
      <w:r w:rsidRPr="008C65FE">
        <w:rPr>
          <w:rFonts w:ascii="Arial" w:hAnsi="Arial" w:cs="Arial"/>
          <w:i/>
          <w:iCs/>
          <w:sz w:val="22"/>
          <w:szCs w:val="22"/>
          <w:lang w:val="uk-UA"/>
        </w:rPr>
        <w:t>: профіль компанії частково релевантний та частково відповідає вимогам - демонструє недостатню інформацію або можливості у суттєвих аспектах.</w:t>
      </w:r>
    </w:p>
    <w:p w14:paraId="1F7A1D07" w14:textId="3BED77FD" w:rsidR="00F72EAF" w:rsidRPr="008C65FE" w:rsidRDefault="00302727" w:rsidP="00302727">
      <w:pPr>
        <w:pStyle w:val="ListParagraph"/>
        <w:spacing w:line="276" w:lineRule="auto"/>
        <w:ind w:left="1170"/>
        <w:jc w:val="both"/>
        <w:rPr>
          <w:rFonts w:ascii="Arial" w:hAnsi="Arial" w:cs="Arial"/>
          <w:i/>
          <w:iCs/>
          <w:sz w:val="22"/>
          <w:szCs w:val="22"/>
          <w:lang w:val="uk-UA"/>
        </w:rPr>
      </w:pPr>
      <w:r w:rsidRPr="008C65FE">
        <w:rPr>
          <w:rFonts w:ascii="Arial" w:hAnsi="Arial" w:cs="Arial"/>
          <w:i/>
          <w:iCs/>
          <w:sz w:val="22"/>
          <w:szCs w:val="22"/>
          <w:u w:val="single"/>
          <w:lang w:val="uk-UA"/>
        </w:rPr>
        <w:t>0 балів</w:t>
      </w:r>
      <w:r w:rsidRPr="008C65FE">
        <w:rPr>
          <w:rFonts w:ascii="Arial" w:hAnsi="Arial" w:cs="Arial"/>
          <w:i/>
          <w:iCs/>
          <w:sz w:val="22"/>
          <w:szCs w:val="22"/>
          <w:lang w:val="uk-UA"/>
        </w:rPr>
        <w:t>: Не відповідає вимогам - демонструє недостатню інформацію або можливості, або не надано жодних доказів/інформації.</w:t>
      </w:r>
    </w:p>
    <w:p w14:paraId="2AB84965" w14:textId="77777777" w:rsidR="00F72EAF" w:rsidRPr="008C65FE" w:rsidRDefault="00F72EAF" w:rsidP="00F72EAF">
      <w:pPr>
        <w:pStyle w:val="ListParagraph"/>
        <w:spacing w:line="276" w:lineRule="auto"/>
        <w:ind w:left="1170"/>
        <w:jc w:val="both"/>
        <w:rPr>
          <w:rFonts w:ascii="Arial" w:hAnsi="Arial" w:cs="Arial"/>
          <w:sz w:val="22"/>
          <w:szCs w:val="22"/>
          <w:lang w:val="uk-UA"/>
        </w:rPr>
      </w:pPr>
    </w:p>
    <w:p w14:paraId="7AE48157" w14:textId="6C49F7C7" w:rsidR="00F72EAF" w:rsidRPr="008C65FE" w:rsidRDefault="00FA036C" w:rsidP="00F72EAF">
      <w:pPr>
        <w:pStyle w:val="ListParagraph"/>
        <w:spacing w:line="276" w:lineRule="auto"/>
        <w:jc w:val="both"/>
        <w:rPr>
          <w:rFonts w:ascii="Arial" w:hAnsi="Arial" w:cs="Arial"/>
          <w:sz w:val="22"/>
          <w:szCs w:val="22"/>
          <w:lang w:val="uk-UA"/>
        </w:rPr>
      </w:pPr>
      <w:r w:rsidRPr="008C65FE">
        <w:rPr>
          <w:rFonts w:ascii="Arial" w:hAnsi="Arial" w:cs="Arial"/>
          <w:sz w:val="22"/>
          <w:szCs w:val="22"/>
          <w:lang w:val="uk-UA"/>
        </w:rPr>
        <w:t>Примітка: Учасники т</w:t>
      </w:r>
      <w:r w:rsidR="009C2EDF">
        <w:rPr>
          <w:rFonts w:ascii="Arial" w:hAnsi="Arial" w:cs="Arial"/>
          <w:sz w:val="22"/>
          <w:szCs w:val="22"/>
          <w:lang w:val="uk-UA"/>
        </w:rPr>
        <w:t>ендеру</w:t>
      </w:r>
      <w:r w:rsidRPr="008C65FE">
        <w:rPr>
          <w:rFonts w:ascii="Arial" w:hAnsi="Arial" w:cs="Arial"/>
          <w:sz w:val="22"/>
          <w:szCs w:val="22"/>
          <w:lang w:val="uk-UA"/>
        </w:rPr>
        <w:t xml:space="preserve"> повинні додати підтверджувальний(і) документ(и), наприклад, профіль компанії.</w:t>
      </w:r>
    </w:p>
    <w:p w14:paraId="2B42E067" w14:textId="77777777" w:rsidR="00F72EAF" w:rsidRPr="008C65FE" w:rsidRDefault="00F72EAF" w:rsidP="00F72EAF">
      <w:pPr>
        <w:pStyle w:val="ListParagraph"/>
        <w:spacing w:line="276" w:lineRule="auto"/>
        <w:ind w:left="1170"/>
        <w:jc w:val="both"/>
        <w:rPr>
          <w:rFonts w:ascii="Arial" w:hAnsi="Arial" w:cs="Arial"/>
          <w:sz w:val="22"/>
          <w:szCs w:val="22"/>
          <w:lang w:val="uk-UA"/>
        </w:rPr>
      </w:pPr>
    </w:p>
    <w:p w14:paraId="3FA79FF7" w14:textId="43818989" w:rsidR="00F72EAF" w:rsidRPr="008C65FE" w:rsidRDefault="00F72EAF" w:rsidP="00F72EAF">
      <w:pPr>
        <w:spacing w:line="276" w:lineRule="auto"/>
        <w:ind w:left="1170"/>
        <w:jc w:val="both"/>
        <w:rPr>
          <w:rFonts w:ascii="Arial" w:hAnsi="Arial" w:cs="Arial"/>
          <w:i/>
          <w:iCs/>
          <w:color w:val="0070C0"/>
          <w:lang w:val="uk-UA"/>
        </w:rPr>
      </w:pPr>
      <w:r w:rsidRPr="008C65FE">
        <w:rPr>
          <w:rFonts w:ascii="Arial" w:hAnsi="Arial" w:cs="Arial"/>
          <w:i/>
          <w:iCs/>
          <w:color w:val="0070C0"/>
          <w:lang w:val="uk-UA"/>
        </w:rPr>
        <w:t>[</w:t>
      </w:r>
      <w:r w:rsidR="00A17BBA" w:rsidRPr="008C65FE">
        <w:rPr>
          <w:rFonts w:ascii="Arial" w:hAnsi="Arial" w:cs="Arial"/>
          <w:i/>
          <w:iCs/>
          <w:color w:val="0070C0"/>
          <w:lang w:val="uk-UA"/>
        </w:rPr>
        <w:t>вкажіть тут доданий документ</w:t>
      </w:r>
      <w:r w:rsidRPr="008C65FE">
        <w:rPr>
          <w:rFonts w:ascii="Arial" w:hAnsi="Arial" w:cs="Arial"/>
          <w:i/>
          <w:iCs/>
          <w:color w:val="0070C0"/>
          <w:lang w:val="uk-UA"/>
        </w:rPr>
        <w:t>]</w:t>
      </w:r>
    </w:p>
    <w:p w14:paraId="016C88C3" w14:textId="77777777" w:rsidR="00BC07FE" w:rsidRPr="00146298" w:rsidRDefault="00BC07FE" w:rsidP="007C4536">
      <w:pPr>
        <w:pStyle w:val="ListParagraph"/>
        <w:spacing w:line="276" w:lineRule="auto"/>
        <w:jc w:val="both"/>
        <w:rPr>
          <w:rFonts w:ascii="Arial" w:hAnsi="Arial" w:cs="Arial"/>
          <w:sz w:val="22"/>
          <w:szCs w:val="22"/>
        </w:rPr>
      </w:pPr>
    </w:p>
    <w:p w14:paraId="65CD8A31" w14:textId="7E78B08B" w:rsidR="00636C97" w:rsidRPr="00B023D2" w:rsidRDefault="00F821A9" w:rsidP="00F40293">
      <w:pPr>
        <w:pStyle w:val="ListParagraph"/>
        <w:numPr>
          <w:ilvl w:val="0"/>
          <w:numId w:val="12"/>
        </w:numPr>
        <w:jc w:val="both"/>
        <w:rPr>
          <w:rFonts w:ascii="Arial" w:hAnsi="Arial" w:cs="Arial"/>
          <w:sz w:val="22"/>
          <w:szCs w:val="22"/>
          <w:u w:val="single"/>
        </w:rPr>
      </w:pPr>
      <w:r w:rsidRPr="00F821A9">
        <w:rPr>
          <w:rFonts w:ascii="Arial" w:hAnsi="Arial" w:cs="Arial"/>
          <w:b/>
          <w:bCs/>
          <w:sz w:val="22"/>
          <w:szCs w:val="22"/>
        </w:rPr>
        <w:t>N</w:t>
      </w:r>
      <w:r w:rsidR="00685F98">
        <w:rPr>
          <w:rFonts w:ascii="Arial" w:hAnsi="Arial" w:cs="Arial"/>
          <w:b/>
          <w:bCs/>
          <w:sz w:val="22"/>
          <w:szCs w:val="22"/>
        </w:rPr>
        <w:t>umber</w:t>
      </w:r>
      <w:r w:rsidRPr="00F821A9">
        <w:rPr>
          <w:rFonts w:ascii="Arial" w:hAnsi="Arial" w:cs="Arial"/>
          <w:b/>
          <w:bCs/>
          <w:sz w:val="22"/>
          <w:szCs w:val="22"/>
        </w:rPr>
        <w:t xml:space="preserve"> of years in the software development field</w:t>
      </w:r>
      <w:r w:rsidR="00A63BA3" w:rsidRPr="00F821A9">
        <w:rPr>
          <w:rFonts w:ascii="Arial" w:hAnsi="Arial" w:cs="Arial"/>
          <w:b/>
          <w:bCs/>
          <w:sz w:val="22"/>
          <w:szCs w:val="22"/>
        </w:rPr>
        <w:t xml:space="preserve"> (</w:t>
      </w:r>
      <w:r w:rsidR="005F4F5F">
        <w:rPr>
          <w:rFonts w:ascii="Arial" w:hAnsi="Arial" w:cs="Arial"/>
          <w:b/>
          <w:bCs/>
          <w:sz w:val="22"/>
          <w:szCs w:val="22"/>
        </w:rPr>
        <w:t xml:space="preserve">max. </w:t>
      </w:r>
      <w:r w:rsidR="00B023D2">
        <w:rPr>
          <w:rFonts w:ascii="Arial" w:hAnsi="Arial" w:cs="Arial"/>
          <w:b/>
          <w:bCs/>
          <w:sz w:val="22"/>
          <w:szCs w:val="22"/>
        </w:rPr>
        <w:t>8</w:t>
      </w:r>
      <w:r w:rsidR="00A63BA3" w:rsidRPr="00F821A9">
        <w:rPr>
          <w:rFonts w:ascii="Arial" w:hAnsi="Arial" w:cs="Arial"/>
          <w:b/>
          <w:bCs/>
          <w:sz w:val="22"/>
          <w:szCs w:val="22"/>
        </w:rPr>
        <w:t xml:space="preserve"> points)</w:t>
      </w:r>
    </w:p>
    <w:p w14:paraId="7D2915B2" w14:textId="2C3246F9" w:rsidR="00B023D2" w:rsidRDefault="00B023D2" w:rsidP="00B023D2">
      <w:pPr>
        <w:pStyle w:val="ListParagraph"/>
        <w:jc w:val="both"/>
        <w:rPr>
          <w:rFonts w:ascii="Arial" w:hAnsi="Arial" w:cs="Arial"/>
          <w:sz w:val="22"/>
          <w:szCs w:val="22"/>
        </w:rPr>
      </w:pPr>
      <w:r w:rsidRPr="00B023D2">
        <w:rPr>
          <w:rFonts w:ascii="Arial" w:hAnsi="Arial" w:cs="Arial"/>
          <w:sz w:val="22"/>
          <w:szCs w:val="22"/>
        </w:rPr>
        <w:t>Bidders are required to have a minimum of two (2) years in software development.</w:t>
      </w:r>
    </w:p>
    <w:p w14:paraId="66AF907B" w14:textId="77777777" w:rsidR="00BB6873" w:rsidRDefault="00BB6873" w:rsidP="00B023D2">
      <w:pPr>
        <w:pStyle w:val="ListParagraph"/>
        <w:jc w:val="both"/>
        <w:rPr>
          <w:rFonts w:ascii="Arial" w:hAnsi="Arial" w:cs="Arial"/>
          <w:sz w:val="22"/>
          <w:szCs w:val="22"/>
        </w:rPr>
      </w:pPr>
    </w:p>
    <w:p w14:paraId="08998D80" w14:textId="77777777" w:rsidR="00BB6873" w:rsidRDefault="00BB6873" w:rsidP="00BB6873">
      <w:pPr>
        <w:pStyle w:val="ListParagraph"/>
        <w:spacing w:line="276" w:lineRule="auto"/>
        <w:ind w:left="1170"/>
        <w:jc w:val="both"/>
        <w:rPr>
          <w:rFonts w:ascii="Arial" w:hAnsi="Arial" w:cs="Arial"/>
          <w:i/>
          <w:iCs/>
          <w:sz w:val="22"/>
          <w:szCs w:val="22"/>
        </w:rPr>
      </w:pPr>
      <w:r>
        <w:rPr>
          <w:rFonts w:ascii="Arial" w:hAnsi="Arial" w:cs="Arial"/>
          <w:i/>
          <w:iCs/>
          <w:sz w:val="22"/>
          <w:szCs w:val="22"/>
        </w:rPr>
        <w:t>Scoring</w:t>
      </w:r>
      <w:r w:rsidRPr="00146298">
        <w:rPr>
          <w:rFonts w:ascii="Arial" w:hAnsi="Arial" w:cs="Arial"/>
          <w:i/>
          <w:iCs/>
          <w:sz w:val="22"/>
          <w:szCs w:val="22"/>
        </w:rPr>
        <w:t xml:space="preserve">: </w:t>
      </w:r>
    </w:p>
    <w:p w14:paraId="679A2397" w14:textId="77777777" w:rsidR="00BB6873" w:rsidRPr="00BB6873" w:rsidRDefault="00BB6873" w:rsidP="00BB6873">
      <w:pPr>
        <w:pStyle w:val="ListParagraph"/>
        <w:spacing w:line="276" w:lineRule="auto"/>
        <w:ind w:left="1170"/>
        <w:jc w:val="both"/>
        <w:rPr>
          <w:rFonts w:ascii="Arial" w:hAnsi="Arial" w:cs="Arial"/>
          <w:i/>
          <w:iCs/>
          <w:sz w:val="22"/>
          <w:szCs w:val="22"/>
        </w:rPr>
      </w:pPr>
      <w:r w:rsidRPr="000C46AB">
        <w:rPr>
          <w:rFonts w:ascii="Arial" w:hAnsi="Arial" w:cs="Arial"/>
          <w:i/>
          <w:iCs/>
          <w:sz w:val="22"/>
          <w:szCs w:val="22"/>
          <w:u w:val="single"/>
        </w:rPr>
        <w:t>8 points</w:t>
      </w:r>
      <w:r w:rsidRPr="00BB6873">
        <w:rPr>
          <w:rFonts w:ascii="Arial" w:hAnsi="Arial" w:cs="Arial"/>
          <w:i/>
          <w:iCs/>
          <w:sz w:val="22"/>
          <w:szCs w:val="22"/>
        </w:rPr>
        <w:t xml:space="preserve">: 6 years and above. </w:t>
      </w:r>
    </w:p>
    <w:p w14:paraId="1F544FBE" w14:textId="77777777" w:rsidR="00BB6873" w:rsidRPr="00BB6873" w:rsidRDefault="00BB6873" w:rsidP="00BB6873">
      <w:pPr>
        <w:pStyle w:val="ListParagraph"/>
        <w:spacing w:line="276" w:lineRule="auto"/>
        <w:ind w:left="1170"/>
        <w:jc w:val="both"/>
        <w:rPr>
          <w:rFonts w:ascii="Arial" w:hAnsi="Arial" w:cs="Arial"/>
          <w:i/>
          <w:iCs/>
          <w:sz w:val="22"/>
          <w:szCs w:val="22"/>
        </w:rPr>
      </w:pPr>
      <w:r w:rsidRPr="000C46AB">
        <w:rPr>
          <w:rFonts w:ascii="Arial" w:hAnsi="Arial" w:cs="Arial"/>
          <w:i/>
          <w:iCs/>
          <w:sz w:val="22"/>
          <w:szCs w:val="22"/>
          <w:u w:val="single"/>
        </w:rPr>
        <w:t>5 points</w:t>
      </w:r>
      <w:r w:rsidRPr="00BB6873">
        <w:rPr>
          <w:rFonts w:ascii="Arial" w:hAnsi="Arial" w:cs="Arial"/>
          <w:i/>
          <w:iCs/>
          <w:sz w:val="22"/>
          <w:szCs w:val="22"/>
        </w:rPr>
        <w:t>: 2 years to 5 years.</w:t>
      </w:r>
    </w:p>
    <w:p w14:paraId="080A6798" w14:textId="0083F77B" w:rsidR="00BB6873" w:rsidRPr="00146298" w:rsidRDefault="00BB6873" w:rsidP="00BB6873">
      <w:pPr>
        <w:pStyle w:val="ListParagraph"/>
        <w:spacing w:line="276" w:lineRule="auto"/>
        <w:ind w:left="1170"/>
        <w:jc w:val="both"/>
        <w:rPr>
          <w:rFonts w:ascii="Arial" w:hAnsi="Arial" w:cs="Arial"/>
          <w:i/>
          <w:iCs/>
          <w:sz w:val="22"/>
          <w:szCs w:val="22"/>
        </w:rPr>
      </w:pPr>
      <w:r w:rsidRPr="000C46AB">
        <w:rPr>
          <w:rFonts w:ascii="Arial" w:hAnsi="Arial" w:cs="Arial"/>
          <w:i/>
          <w:iCs/>
          <w:sz w:val="22"/>
          <w:szCs w:val="22"/>
          <w:u w:val="single"/>
        </w:rPr>
        <w:t>Disqualified</w:t>
      </w:r>
      <w:r w:rsidRPr="00BB6873">
        <w:rPr>
          <w:rFonts w:ascii="Arial" w:hAnsi="Arial" w:cs="Arial"/>
          <w:i/>
          <w:iCs/>
          <w:sz w:val="22"/>
          <w:szCs w:val="22"/>
        </w:rPr>
        <w:t>: below 2 years.</w:t>
      </w:r>
    </w:p>
    <w:p w14:paraId="1234DF54" w14:textId="77777777" w:rsidR="00BB6873" w:rsidRPr="00146298" w:rsidRDefault="00BB6873" w:rsidP="00BB6873">
      <w:pPr>
        <w:pStyle w:val="ListParagraph"/>
        <w:spacing w:line="276" w:lineRule="auto"/>
        <w:ind w:left="1170"/>
        <w:jc w:val="both"/>
        <w:rPr>
          <w:rFonts w:ascii="Arial" w:hAnsi="Arial" w:cs="Arial"/>
          <w:sz w:val="22"/>
          <w:szCs w:val="22"/>
        </w:rPr>
      </w:pPr>
    </w:p>
    <w:p w14:paraId="3EAA1FDB" w14:textId="77777777" w:rsidR="005F4F5F" w:rsidRDefault="00BB6873" w:rsidP="00BB6873">
      <w:pPr>
        <w:pStyle w:val="ListParagraph"/>
        <w:jc w:val="both"/>
        <w:rPr>
          <w:rFonts w:ascii="Arial" w:hAnsi="Arial" w:cs="Arial"/>
          <w:sz w:val="22"/>
          <w:szCs w:val="22"/>
        </w:rPr>
      </w:pPr>
      <w:r w:rsidRPr="00146298">
        <w:rPr>
          <w:rFonts w:ascii="Arial" w:hAnsi="Arial" w:cs="Arial"/>
          <w:sz w:val="22"/>
          <w:szCs w:val="22"/>
        </w:rPr>
        <w:t xml:space="preserve">Note: </w:t>
      </w:r>
      <w:r w:rsidR="008F23FE" w:rsidRPr="008F23FE">
        <w:rPr>
          <w:rFonts w:ascii="Arial" w:hAnsi="Arial" w:cs="Arial"/>
          <w:sz w:val="22"/>
          <w:szCs w:val="22"/>
        </w:rPr>
        <w:t xml:space="preserve">Using the table below, bidders must provide </w:t>
      </w:r>
      <w:r w:rsidR="007D7F82">
        <w:rPr>
          <w:rFonts w:ascii="Arial" w:hAnsi="Arial" w:cs="Arial"/>
          <w:sz w:val="22"/>
          <w:szCs w:val="22"/>
        </w:rPr>
        <w:t>the</w:t>
      </w:r>
      <w:r w:rsidR="008F23FE" w:rsidRPr="008F23FE">
        <w:rPr>
          <w:rFonts w:ascii="Arial" w:hAnsi="Arial" w:cs="Arial"/>
          <w:sz w:val="22"/>
          <w:szCs w:val="22"/>
        </w:rPr>
        <w:t xml:space="preserve"> </w:t>
      </w:r>
      <w:r w:rsidR="006F2C5C">
        <w:rPr>
          <w:rFonts w:ascii="Arial" w:hAnsi="Arial" w:cs="Arial"/>
          <w:sz w:val="22"/>
          <w:szCs w:val="22"/>
        </w:rPr>
        <w:t xml:space="preserve">number </w:t>
      </w:r>
      <w:r w:rsidR="008F23FE" w:rsidRPr="008F23FE">
        <w:rPr>
          <w:rFonts w:ascii="Arial" w:hAnsi="Arial" w:cs="Arial"/>
          <w:sz w:val="22"/>
          <w:szCs w:val="22"/>
        </w:rPr>
        <w:t xml:space="preserve">of </w:t>
      </w:r>
      <w:r w:rsidR="006F2C5C">
        <w:rPr>
          <w:rFonts w:ascii="Arial" w:hAnsi="Arial" w:cs="Arial"/>
          <w:sz w:val="22"/>
          <w:szCs w:val="22"/>
        </w:rPr>
        <w:t>months</w:t>
      </w:r>
      <w:r w:rsidR="00E72878">
        <w:rPr>
          <w:rFonts w:ascii="Arial" w:hAnsi="Arial" w:cs="Arial"/>
          <w:sz w:val="22"/>
          <w:szCs w:val="22"/>
        </w:rPr>
        <w:t xml:space="preserve">/years for </w:t>
      </w:r>
      <w:r w:rsidR="008F23FE" w:rsidRPr="008F23FE">
        <w:rPr>
          <w:rFonts w:ascii="Arial" w:hAnsi="Arial" w:cs="Arial"/>
          <w:sz w:val="22"/>
          <w:szCs w:val="22"/>
        </w:rPr>
        <w:t>contr</w:t>
      </w:r>
      <w:r w:rsidR="001F026F">
        <w:rPr>
          <w:rFonts w:ascii="Arial" w:hAnsi="Arial" w:cs="Arial"/>
          <w:sz w:val="22"/>
          <w:szCs w:val="22"/>
        </w:rPr>
        <w:t>acts on the p</w:t>
      </w:r>
      <w:r w:rsidR="001F026F" w:rsidRPr="001D0517">
        <w:rPr>
          <w:rFonts w:ascii="Arial" w:hAnsi="Arial" w:cs="Arial"/>
          <w:sz w:val="22"/>
          <w:szCs w:val="22"/>
        </w:rPr>
        <w:t>roven record of successfully rendering similar services</w:t>
      </w:r>
      <w:r w:rsidR="001F026F">
        <w:rPr>
          <w:rFonts w:ascii="Arial" w:hAnsi="Arial" w:cs="Arial"/>
          <w:sz w:val="22"/>
          <w:szCs w:val="22"/>
        </w:rPr>
        <w:t>.</w:t>
      </w:r>
      <w:r w:rsidR="008F23FE" w:rsidRPr="008F23FE">
        <w:rPr>
          <w:rFonts w:ascii="Arial" w:hAnsi="Arial" w:cs="Arial"/>
          <w:sz w:val="22"/>
          <w:szCs w:val="22"/>
        </w:rPr>
        <w:t xml:space="preserve"> </w:t>
      </w:r>
    </w:p>
    <w:p w14:paraId="315F1BA6" w14:textId="77777777" w:rsidR="005F4F5F" w:rsidRDefault="005F4F5F" w:rsidP="00BB6873">
      <w:pPr>
        <w:pStyle w:val="ListParagraph"/>
        <w:jc w:val="both"/>
        <w:rPr>
          <w:rFonts w:ascii="Arial" w:hAnsi="Arial" w:cs="Arial"/>
          <w:sz w:val="22"/>
          <w:szCs w:val="22"/>
        </w:rPr>
      </w:pPr>
    </w:p>
    <w:p w14:paraId="5D8FEB56" w14:textId="1F94FA9D" w:rsidR="008F23FE" w:rsidRDefault="008F23FE" w:rsidP="00BB6873">
      <w:pPr>
        <w:pStyle w:val="ListParagraph"/>
        <w:jc w:val="both"/>
        <w:rPr>
          <w:rFonts w:ascii="Arial" w:hAnsi="Arial" w:cs="Arial"/>
          <w:sz w:val="22"/>
          <w:szCs w:val="22"/>
        </w:rPr>
      </w:pPr>
      <w:r w:rsidRPr="008F23FE">
        <w:rPr>
          <w:rFonts w:ascii="Arial" w:hAnsi="Arial" w:cs="Arial"/>
          <w:sz w:val="22"/>
          <w:szCs w:val="22"/>
        </w:rPr>
        <w:t>Attach additional supporting documents if needed and/or add more rows.</w:t>
      </w:r>
    </w:p>
    <w:p w14:paraId="3C88AE53" w14:textId="77777777" w:rsidR="00A20479" w:rsidRDefault="00A20479" w:rsidP="00BB6873">
      <w:pPr>
        <w:pStyle w:val="ListParagraph"/>
        <w:jc w:val="both"/>
        <w:rPr>
          <w:rFonts w:ascii="Arial" w:hAnsi="Arial" w:cs="Arial"/>
          <w:sz w:val="22"/>
          <w:szCs w:val="22"/>
        </w:rPr>
      </w:pPr>
    </w:p>
    <w:p w14:paraId="5CCF07FF" w14:textId="4C669D11" w:rsidR="00A20479" w:rsidRPr="000D214F" w:rsidRDefault="00A20479" w:rsidP="00A20479">
      <w:pPr>
        <w:spacing w:line="276" w:lineRule="auto"/>
        <w:ind w:left="1170"/>
        <w:jc w:val="both"/>
        <w:rPr>
          <w:rFonts w:ascii="Arial" w:hAnsi="Arial" w:cs="Arial"/>
          <w:i/>
          <w:iCs/>
          <w:color w:val="0070C0"/>
        </w:rPr>
      </w:pPr>
      <w:r w:rsidRPr="000D214F">
        <w:rPr>
          <w:rFonts w:ascii="Arial" w:hAnsi="Arial" w:cs="Arial"/>
          <w:i/>
          <w:iCs/>
          <w:color w:val="0070C0"/>
        </w:rPr>
        <w:t xml:space="preserve">[enter the </w:t>
      </w:r>
      <w:r w:rsidR="00B236FC" w:rsidRPr="000D214F">
        <w:rPr>
          <w:rFonts w:ascii="Arial" w:hAnsi="Arial" w:cs="Arial"/>
          <w:i/>
          <w:iCs/>
          <w:color w:val="0070C0"/>
        </w:rPr>
        <w:t>duration</w:t>
      </w:r>
      <w:r w:rsidRPr="000D214F">
        <w:rPr>
          <w:rFonts w:ascii="Arial" w:hAnsi="Arial" w:cs="Arial"/>
          <w:i/>
          <w:iCs/>
          <w:color w:val="0070C0"/>
        </w:rPr>
        <w:t xml:space="preserve"> </w:t>
      </w:r>
      <w:r w:rsidR="008F009F" w:rsidRPr="000D214F">
        <w:rPr>
          <w:rFonts w:ascii="Arial" w:hAnsi="Arial" w:cs="Arial"/>
          <w:i/>
          <w:iCs/>
          <w:color w:val="0070C0"/>
        </w:rPr>
        <w:t xml:space="preserve">based on the </w:t>
      </w:r>
      <w:r w:rsidR="000404DF" w:rsidRPr="000D214F">
        <w:rPr>
          <w:rFonts w:ascii="Arial" w:hAnsi="Arial" w:cs="Arial"/>
          <w:i/>
          <w:iCs/>
          <w:color w:val="0070C0"/>
        </w:rPr>
        <w:t>provided contracts for similar services</w:t>
      </w:r>
      <w:r w:rsidR="00BE1B0C" w:rsidRPr="000D214F">
        <w:rPr>
          <w:rFonts w:ascii="Arial" w:hAnsi="Arial" w:cs="Arial"/>
          <w:i/>
          <w:iCs/>
          <w:color w:val="0070C0"/>
        </w:rPr>
        <w:t>.</w:t>
      </w:r>
      <w:r w:rsidR="000A036F" w:rsidRPr="000D214F">
        <w:rPr>
          <w:rFonts w:ascii="Arial" w:hAnsi="Arial" w:cs="Arial"/>
          <w:i/>
          <w:iCs/>
          <w:color w:val="0070C0"/>
        </w:rPr>
        <w:t xml:space="preserve"> </w:t>
      </w:r>
      <w:r w:rsidR="00896442" w:rsidRPr="000D214F">
        <w:rPr>
          <w:rFonts w:ascii="Arial" w:hAnsi="Arial" w:cs="Arial"/>
          <w:i/>
          <w:iCs/>
          <w:color w:val="0070C0"/>
        </w:rPr>
        <w:t>1 contract = 1 line</w:t>
      </w:r>
      <w:r w:rsidRPr="000D214F">
        <w:rPr>
          <w:rFonts w:ascii="Arial" w:hAnsi="Arial" w:cs="Arial"/>
          <w:i/>
          <w:iCs/>
          <w:color w:val="0070C0"/>
        </w:rPr>
        <w:t>]</w:t>
      </w:r>
    </w:p>
    <w:tbl>
      <w:tblPr>
        <w:tblStyle w:val="TableGrid"/>
        <w:tblW w:w="0" w:type="auto"/>
        <w:tblInd w:w="720" w:type="dxa"/>
        <w:tblLook w:val="04A0" w:firstRow="1" w:lastRow="0" w:firstColumn="1" w:lastColumn="0" w:noHBand="0" w:noVBand="1"/>
      </w:tblPr>
      <w:tblGrid>
        <w:gridCol w:w="559"/>
        <w:gridCol w:w="6276"/>
        <w:gridCol w:w="2515"/>
      </w:tblGrid>
      <w:tr w:rsidR="00607ABE" w14:paraId="2E08A5B4" w14:textId="77777777" w:rsidTr="005F5EB1">
        <w:tc>
          <w:tcPr>
            <w:tcW w:w="559" w:type="dxa"/>
          </w:tcPr>
          <w:p w14:paraId="5F63BEBA" w14:textId="3C1FCD6F" w:rsidR="001F026F" w:rsidRDefault="001F026F" w:rsidP="008F368F">
            <w:pPr>
              <w:pStyle w:val="ListParagraph"/>
              <w:ind w:left="0"/>
              <w:jc w:val="both"/>
              <w:rPr>
                <w:rFonts w:ascii="Arial" w:hAnsi="Arial" w:cs="Arial"/>
                <w:sz w:val="22"/>
                <w:szCs w:val="22"/>
              </w:rPr>
            </w:pPr>
            <w:r>
              <w:rPr>
                <w:rFonts w:ascii="Arial" w:hAnsi="Arial" w:cs="Arial"/>
                <w:sz w:val="22"/>
                <w:szCs w:val="22"/>
              </w:rPr>
              <w:t>No.</w:t>
            </w:r>
          </w:p>
        </w:tc>
        <w:tc>
          <w:tcPr>
            <w:tcW w:w="6276" w:type="dxa"/>
          </w:tcPr>
          <w:p w14:paraId="1098D930" w14:textId="01C02B30" w:rsidR="001F026F" w:rsidRDefault="001F026F" w:rsidP="005F5EB1">
            <w:pPr>
              <w:pStyle w:val="ListParagraph"/>
              <w:ind w:left="0"/>
              <w:jc w:val="center"/>
              <w:rPr>
                <w:rFonts w:ascii="Arial" w:hAnsi="Arial" w:cs="Arial"/>
                <w:sz w:val="22"/>
                <w:szCs w:val="22"/>
              </w:rPr>
            </w:pPr>
            <w:r>
              <w:rPr>
                <w:rFonts w:ascii="Arial" w:hAnsi="Arial" w:cs="Arial"/>
                <w:sz w:val="22"/>
                <w:szCs w:val="22"/>
              </w:rPr>
              <w:t xml:space="preserve">Name of </w:t>
            </w:r>
            <w:r w:rsidR="005F4F5F">
              <w:rPr>
                <w:rFonts w:ascii="Arial" w:hAnsi="Arial" w:cs="Arial"/>
                <w:sz w:val="22"/>
                <w:szCs w:val="22"/>
              </w:rPr>
              <w:t>the</w:t>
            </w:r>
            <w:r>
              <w:rPr>
                <w:rFonts w:ascii="Arial" w:hAnsi="Arial" w:cs="Arial"/>
                <w:sz w:val="22"/>
                <w:szCs w:val="22"/>
              </w:rPr>
              <w:t xml:space="preserve"> </w:t>
            </w:r>
            <w:r w:rsidR="00607ABE">
              <w:rPr>
                <w:rFonts w:ascii="Arial" w:hAnsi="Arial" w:cs="Arial"/>
                <w:sz w:val="22"/>
                <w:szCs w:val="22"/>
              </w:rPr>
              <w:t>c</w:t>
            </w:r>
            <w:r>
              <w:rPr>
                <w:rFonts w:ascii="Arial" w:hAnsi="Arial" w:cs="Arial"/>
                <w:sz w:val="22"/>
                <w:szCs w:val="22"/>
              </w:rPr>
              <w:t>ontract</w:t>
            </w:r>
          </w:p>
        </w:tc>
        <w:tc>
          <w:tcPr>
            <w:tcW w:w="2515" w:type="dxa"/>
          </w:tcPr>
          <w:p w14:paraId="52D0C454" w14:textId="6E989EA3" w:rsidR="001F026F" w:rsidRDefault="00607ABE" w:rsidP="008F368F">
            <w:pPr>
              <w:pStyle w:val="ListParagraph"/>
              <w:ind w:left="0"/>
              <w:jc w:val="both"/>
              <w:rPr>
                <w:rFonts w:ascii="Arial" w:hAnsi="Arial" w:cs="Arial"/>
                <w:sz w:val="22"/>
                <w:szCs w:val="22"/>
              </w:rPr>
            </w:pPr>
            <w:r>
              <w:rPr>
                <w:rFonts w:ascii="Arial" w:hAnsi="Arial" w:cs="Arial"/>
                <w:sz w:val="22"/>
                <w:szCs w:val="22"/>
              </w:rPr>
              <w:t>Duration of the contract</w:t>
            </w:r>
            <w:r w:rsidR="005F5EB1">
              <w:rPr>
                <w:rFonts w:ascii="Arial" w:hAnsi="Arial" w:cs="Arial"/>
                <w:sz w:val="22"/>
                <w:szCs w:val="22"/>
              </w:rPr>
              <w:t xml:space="preserve"> (in months/years)</w:t>
            </w:r>
            <w:r>
              <w:rPr>
                <w:rFonts w:ascii="Arial" w:hAnsi="Arial" w:cs="Arial"/>
                <w:sz w:val="22"/>
                <w:szCs w:val="22"/>
              </w:rPr>
              <w:t xml:space="preserve"> </w:t>
            </w:r>
          </w:p>
        </w:tc>
      </w:tr>
      <w:tr w:rsidR="00607ABE" w14:paraId="67B23EA1" w14:textId="77777777" w:rsidTr="005F5EB1">
        <w:tc>
          <w:tcPr>
            <w:tcW w:w="559" w:type="dxa"/>
          </w:tcPr>
          <w:p w14:paraId="1CC9C668" w14:textId="0A048315" w:rsidR="001F026F" w:rsidRDefault="005F5EB1" w:rsidP="005F5EB1">
            <w:pPr>
              <w:pStyle w:val="ListParagraph"/>
              <w:ind w:left="0"/>
              <w:jc w:val="center"/>
              <w:rPr>
                <w:rFonts w:ascii="Arial" w:hAnsi="Arial" w:cs="Arial"/>
                <w:sz w:val="22"/>
                <w:szCs w:val="22"/>
              </w:rPr>
            </w:pPr>
            <w:r>
              <w:rPr>
                <w:rFonts w:ascii="Arial" w:hAnsi="Arial" w:cs="Arial"/>
                <w:sz w:val="22"/>
                <w:szCs w:val="22"/>
              </w:rPr>
              <w:t>1</w:t>
            </w:r>
          </w:p>
        </w:tc>
        <w:tc>
          <w:tcPr>
            <w:tcW w:w="6276" w:type="dxa"/>
          </w:tcPr>
          <w:p w14:paraId="03CD395C" w14:textId="77777777" w:rsidR="001F026F" w:rsidRDefault="001F026F" w:rsidP="008F368F">
            <w:pPr>
              <w:pStyle w:val="ListParagraph"/>
              <w:ind w:left="0"/>
              <w:jc w:val="both"/>
              <w:rPr>
                <w:rFonts w:ascii="Arial" w:hAnsi="Arial" w:cs="Arial"/>
                <w:sz w:val="22"/>
                <w:szCs w:val="22"/>
              </w:rPr>
            </w:pPr>
          </w:p>
        </w:tc>
        <w:tc>
          <w:tcPr>
            <w:tcW w:w="2515" w:type="dxa"/>
          </w:tcPr>
          <w:p w14:paraId="731E2D06" w14:textId="77777777" w:rsidR="001F026F" w:rsidRDefault="001F026F" w:rsidP="008F368F">
            <w:pPr>
              <w:pStyle w:val="ListParagraph"/>
              <w:ind w:left="0"/>
              <w:jc w:val="both"/>
              <w:rPr>
                <w:rFonts w:ascii="Arial" w:hAnsi="Arial" w:cs="Arial"/>
                <w:sz w:val="22"/>
                <w:szCs w:val="22"/>
              </w:rPr>
            </w:pPr>
          </w:p>
        </w:tc>
      </w:tr>
      <w:tr w:rsidR="00607ABE" w14:paraId="0E9E6239" w14:textId="77777777" w:rsidTr="005F5EB1">
        <w:tc>
          <w:tcPr>
            <w:tcW w:w="559" w:type="dxa"/>
          </w:tcPr>
          <w:p w14:paraId="3C19A5A4" w14:textId="6A256251" w:rsidR="001F026F" w:rsidRDefault="005F5EB1" w:rsidP="005F5EB1">
            <w:pPr>
              <w:pStyle w:val="ListParagraph"/>
              <w:ind w:left="0"/>
              <w:jc w:val="center"/>
              <w:rPr>
                <w:rFonts w:ascii="Arial" w:hAnsi="Arial" w:cs="Arial"/>
                <w:sz w:val="22"/>
                <w:szCs w:val="22"/>
              </w:rPr>
            </w:pPr>
            <w:r>
              <w:rPr>
                <w:rFonts w:ascii="Arial" w:hAnsi="Arial" w:cs="Arial"/>
                <w:sz w:val="22"/>
                <w:szCs w:val="22"/>
              </w:rPr>
              <w:t>2</w:t>
            </w:r>
          </w:p>
        </w:tc>
        <w:tc>
          <w:tcPr>
            <w:tcW w:w="6276" w:type="dxa"/>
          </w:tcPr>
          <w:p w14:paraId="3EF467C9" w14:textId="77777777" w:rsidR="001F026F" w:rsidRDefault="001F026F" w:rsidP="008F368F">
            <w:pPr>
              <w:pStyle w:val="ListParagraph"/>
              <w:ind w:left="0"/>
              <w:jc w:val="both"/>
              <w:rPr>
                <w:rFonts w:ascii="Arial" w:hAnsi="Arial" w:cs="Arial"/>
                <w:sz w:val="22"/>
                <w:szCs w:val="22"/>
              </w:rPr>
            </w:pPr>
          </w:p>
        </w:tc>
        <w:tc>
          <w:tcPr>
            <w:tcW w:w="2515" w:type="dxa"/>
          </w:tcPr>
          <w:p w14:paraId="413E5061" w14:textId="77777777" w:rsidR="001F026F" w:rsidRDefault="001F026F" w:rsidP="008F368F">
            <w:pPr>
              <w:pStyle w:val="ListParagraph"/>
              <w:ind w:left="0"/>
              <w:jc w:val="both"/>
              <w:rPr>
                <w:rFonts w:ascii="Arial" w:hAnsi="Arial" w:cs="Arial"/>
                <w:sz w:val="22"/>
                <w:szCs w:val="22"/>
              </w:rPr>
            </w:pPr>
          </w:p>
        </w:tc>
      </w:tr>
      <w:tr w:rsidR="00607ABE" w14:paraId="49200400" w14:textId="77777777" w:rsidTr="005F5EB1">
        <w:tc>
          <w:tcPr>
            <w:tcW w:w="559" w:type="dxa"/>
          </w:tcPr>
          <w:p w14:paraId="6D2AD509" w14:textId="3739A547" w:rsidR="001F026F" w:rsidRDefault="005F5EB1" w:rsidP="005F5EB1">
            <w:pPr>
              <w:pStyle w:val="ListParagraph"/>
              <w:ind w:left="0"/>
              <w:jc w:val="center"/>
              <w:rPr>
                <w:rFonts w:ascii="Arial" w:hAnsi="Arial" w:cs="Arial"/>
                <w:sz w:val="22"/>
                <w:szCs w:val="22"/>
              </w:rPr>
            </w:pPr>
            <w:r>
              <w:rPr>
                <w:rFonts w:ascii="Arial" w:hAnsi="Arial" w:cs="Arial"/>
                <w:sz w:val="22"/>
                <w:szCs w:val="22"/>
              </w:rPr>
              <w:t>3</w:t>
            </w:r>
          </w:p>
        </w:tc>
        <w:tc>
          <w:tcPr>
            <w:tcW w:w="6276" w:type="dxa"/>
          </w:tcPr>
          <w:p w14:paraId="1F3B9A2E" w14:textId="77777777" w:rsidR="001F026F" w:rsidRDefault="001F026F" w:rsidP="008F368F">
            <w:pPr>
              <w:pStyle w:val="ListParagraph"/>
              <w:ind w:left="0"/>
              <w:jc w:val="both"/>
              <w:rPr>
                <w:rFonts w:ascii="Arial" w:hAnsi="Arial" w:cs="Arial"/>
                <w:sz w:val="22"/>
                <w:szCs w:val="22"/>
              </w:rPr>
            </w:pPr>
          </w:p>
        </w:tc>
        <w:tc>
          <w:tcPr>
            <w:tcW w:w="2515" w:type="dxa"/>
          </w:tcPr>
          <w:p w14:paraId="4C969D5E" w14:textId="77777777" w:rsidR="001F026F" w:rsidRDefault="001F026F" w:rsidP="008F368F">
            <w:pPr>
              <w:pStyle w:val="ListParagraph"/>
              <w:ind w:left="0"/>
              <w:jc w:val="both"/>
              <w:rPr>
                <w:rFonts w:ascii="Arial" w:hAnsi="Arial" w:cs="Arial"/>
                <w:sz w:val="22"/>
                <w:szCs w:val="22"/>
              </w:rPr>
            </w:pPr>
          </w:p>
        </w:tc>
      </w:tr>
      <w:tr w:rsidR="00607ABE" w14:paraId="55180B7D" w14:textId="77777777" w:rsidTr="005F5EB1">
        <w:tc>
          <w:tcPr>
            <w:tcW w:w="559" w:type="dxa"/>
          </w:tcPr>
          <w:p w14:paraId="6C466092" w14:textId="39866531" w:rsidR="001F026F" w:rsidRDefault="005F5EB1" w:rsidP="005F5EB1">
            <w:pPr>
              <w:pStyle w:val="ListParagraph"/>
              <w:ind w:left="0"/>
              <w:jc w:val="center"/>
              <w:rPr>
                <w:rFonts w:ascii="Arial" w:hAnsi="Arial" w:cs="Arial"/>
                <w:sz w:val="22"/>
                <w:szCs w:val="22"/>
              </w:rPr>
            </w:pPr>
            <w:r>
              <w:rPr>
                <w:rFonts w:ascii="Arial" w:hAnsi="Arial" w:cs="Arial"/>
                <w:sz w:val="22"/>
                <w:szCs w:val="22"/>
              </w:rPr>
              <w:t>4</w:t>
            </w:r>
          </w:p>
        </w:tc>
        <w:tc>
          <w:tcPr>
            <w:tcW w:w="6276" w:type="dxa"/>
          </w:tcPr>
          <w:p w14:paraId="62F3A272" w14:textId="77777777" w:rsidR="001F026F" w:rsidRDefault="001F026F" w:rsidP="008F368F">
            <w:pPr>
              <w:pStyle w:val="ListParagraph"/>
              <w:ind w:left="0"/>
              <w:jc w:val="both"/>
              <w:rPr>
                <w:rFonts w:ascii="Arial" w:hAnsi="Arial" w:cs="Arial"/>
                <w:sz w:val="22"/>
                <w:szCs w:val="22"/>
              </w:rPr>
            </w:pPr>
          </w:p>
        </w:tc>
        <w:tc>
          <w:tcPr>
            <w:tcW w:w="2515" w:type="dxa"/>
          </w:tcPr>
          <w:p w14:paraId="37ABCE59" w14:textId="77777777" w:rsidR="001F026F" w:rsidRDefault="001F026F" w:rsidP="008F368F">
            <w:pPr>
              <w:pStyle w:val="ListParagraph"/>
              <w:ind w:left="0"/>
              <w:jc w:val="both"/>
              <w:rPr>
                <w:rFonts w:ascii="Arial" w:hAnsi="Arial" w:cs="Arial"/>
                <w:sz w:val="22"/>
                <w:szCs w:val="22"/>
              </w:rPr>
            </w:pPr>
          </w:p>
        </w:tc>
      </w:tr>
      <w:tr w:rsidR="00607ABE" w14:paraId="1588C7E5" w14:textId="77777777" w:rsidTr="005F5EB1">
        <w:tc>
          <w:tcPr>
            <w:tcW w:w="559" w:type="dxa"/>
          </w:tcPr>
          <w:p w14:paraId="167DAE7A" w14:textId="73E4DED1" w:rsidR="001F026F" w:rsidRDefault="005F5EB1" w:rsidP="005F5EB1">
            <w:pPr>
              <w:pStyle w:val="ListParagraph"/>
              <w:ind w:left="0"/>
              <w:jc w:val="center"/>
              <w:rPr>
                <w:rFonts w:ascii="Arial" w:hAnsi="Arial" w:cs="Arial"/>
                <w:sz w:val="22"/>
                <w:szCs w:val="22"/>
              </w:rPr>
            </w:pPr>
            <w:r>
              <w:rPr>
                <w:rFonts w:ascii="Arial" w:hAnsi="Arial" w:cs="Arial"/>
                <w:sz w:val="22"/>
                <w:szCs w:val="22"/>
              </w:rPr>
              <w:t>5</w:t>
            </w:r>
          </w:p>
        </w:tc>
        <w:tc>
          <w:tcPr>
            <w:tcW w:w="6276" w:type="dxa"/>
          </w:tcPr>
          <w:p w14:paraId="6E9B3FA8" w14:textId="77777777" w:rsidR="001F026F" w:rsidRDefault="001F026F" w:rsidP="008F368F">
            <w:pPr>
              <w:pStyle w:val="ListParagraph"/>
              <w:ind w:left="0"/>
              <w:jc w:val="both"/>
              <w:rPr>
                <w:rFonts w:ascii="Arial" w:hAnsi="Arial" w:cs="Arial"/>
                <w:sz w:val="22"/>
                <w:szCs w:val="22"/>
              </w:rPr>
            </w:pPr>
          </w:p>
        </w:tc>
        <w:tc>
          <w:tcPr>
            <w:tcW w:w="2515" w:type="dxa"/>
          </w:tcPr>
          <w:p w14:paraId="54E5F8DB" w14:textId="77777777" w:rsidR="001F026F" w:rsidRDefault="001F026F" w:rsidP="008F368F">
            <w:pPr>
              <w:pStyle w:val="ListParagraph"/>
              <w:ind w:left="0"/>
              <w:jc w:val="both"/>
              <w:rPr>
                <w:rFonts w:ascii="Arial" w:hAnsi="Arial" w:cs="Arial"/>
                <w:sz w:val="22"/>
                <w:szCs w:val="22"/>
              </w:rPr>
            </w:pPr>
          </w:p>
        </w:tc>
      </w:tr>
      <w:tr w:rsidR="00304F1F" w14:paraId="43EC928B" w14:textId="77777777" w:rsidTr="005F5EB1">
        <w:tc>
          <w:tcPr>
            <w:tcW w:w="559" w:type="dxa"/>
          </w:tcPr>
          <w:p w14:paraId="6B2C0435" w14:textId="77777777" w:rsidR="00304F1F" w:rsidRDefault="00304F1F" w:rsidP="005F5EB1">
            <w:pPr>
              <w:pStyle w:val="ListParagraph"/>
              <w:ind w:left="0"/>
              <w:jc w:val="center"/>
              <w:rPr>
                <w:rFonts w:ascii="Arial" w:hAnsi="Arial" w:cs="Arial"/>
                <w:sz w:val="22"/>
                <w:szCs w:val="22"/>
              </w:rPr>
            </w:pPr>
          </w:p>
        </w:tc>
        <w:tc>
          <w:tcPr>
            <w:tcW w:w="6276" w:type="dxa"/>
          </w:tcPr>
          <w:p w14:paraId="12AA62C3" w14:textId="77777777" w:rsidR="00304F1F" w:rsidRDefault="00304F1F" w:rsidP="008F368F">
            <w:pPr>
              <w:pStyle w:val="ListParagraph"/>
              <w:ind w:left="0"/>
              <w:jc w:val="both"/>
              <w:rPr>
                <w:rFonts w:ascii="Arial" w:hAnsi="Arial" w:cs="Arial"/>
                <w:sz w:val="22"/>
                <w:szCs w:val="22"/>
              </w:rPr>
            </w:pPr>
          </w:p>
        </w:tc>
        <w:tc>
          <w:tcPr>
            <w:tcW w:w="2515" w:type="dxa"/>
          </w:tcPr>
          <w:p w14:paraId="2D9B8FE8" w14:textId="77777777" w:rsidR="00304F1F" w:rsidRDefault="00304F1F" w:rsidP="008F368F">
            <w:pPr>
              <w:pStyle w:val="ListParagraph"/>
              <w:ind w:left="0"/>
              <w:jc w:val="both"/>
              <w:rPr>
                <w:rFonts w:ascii="Arial" w:hAnsi="Arial" w:cs="Arial"/>
                <w:sz w:val="22"/>
                <w:szCs w:val="22"/>
              </w:rPr>
            </w:pPr>
          </w:p>
        </w:tc>
      </w:tr>
      <w:tr w:rsidR="00304F1F" w14:paraId="05CA7B7E" w14:textId="77777777" w:rsidTr="005F5EB1">
        <w:tc>
          <w:tcPr>
            <w:tcW w:w="559" w:type="dxa"/>
          </w:tcPr>
          <w:p w14:paraId="5C2A3E04" w14:textId="77777777" w:rsidR="00304F1F" w:rsidRDefault="00304F1F" w:rsidP="005F5EB1">
            <w:pPr>
              <w:pStyle w:val="ListParagraph"/>
              <w:ind w:left="0"/>
              <w:jc w:val="center"/>
              <w:rPr>
                <w:rFonts w:ascii="Arial" w:hAnsi="Arial" w:cs="Arial"/>
                <w:sz w:val="22"/>
                <w:szCs w:val="22"/>
              </w:rPr>
            </w:pPr>
          </w:p>
        </w:tc>
        <w:tc>
          <w:tcPr>
            <w:tcW w:w="6276" w:type="dxa"/>
          </w:tcPr>
          <w:p w14:paraId="5B9A09ED" w14:textId="77777777" w:rsidR="00304F1F" w:rsidRDefault="00304F1F" w:rsidP="008F368F">
            <w:pPr>
              <w:pStyle w:val="ListParagraph"/>
              <w:ind w:left="0"/>
              <w:jc w:val="both"/>
              <w:rPr>
                <w:rFonts w:ascii="Arial" w:hAnsi="Arial" w:cs="Arial"/>
                <w:sz w:val="22"/>
                <w:szCs w:val="22"/>
              </w:rPr>
            </w:pPr>
          </w:p>
        </w:tc>
        <w:tc>
          <w:tcPr>
            <w:tcW w:w="2515" w:type="dxa"/>
          </w:tcPr>
          <w:p w14:paraId="3F7BA735" w14:textId="77777777" w:rsidR="00304F1F" w:rsidRDefault="00304F1F" w:rsidP="008F368F">
            <w:pPr>
              <w:pStyle w:val="ListParagraph"/>
              <w:ind w:left="0"/>
              <w:jc w:val="both"/>
              <w:rPr>
                <w:rFonts w:ascii="Arial" w:hAnsi="Arial" w:cs="Arial"/>
                <w:sz w:val="22"/>
                <w:szCs w:val="22"/>
              </w:rPr>
            </w:pPr>
          </w:p>
        </w:tc>
      </w:tr>
      <w:tr w:rsidR="00304F1F" w14:paraId="3C5EF2DC" w14:textId="77777777" w:rsidTr="005F5EB1">
        <w:tc>
          <w:tcPr>
            <w:tcW w:w="559" w:type="dxa"/>
          </w:tcPr>
          <w:p w14:paraId="43F03F14" w14:textId="77777777" w:rsidR="00304F1F" w:rsidRDefault="00304F1F" w:rsidP="005F5EB1">
            <w:pPr>
              <w:pStyle w:val="ListParagraph"/>
              <w:ind w:left="0"/>
              <w:jc w:val="center"/>
              <w:rPr>
                <w:rFonts w:ascii="Arial" w:hAnsi="Arial" w:cs="Arial"/>
                <w:sz w:val="22"/>
                <w:szCs w:val="22"/>
              </w:rPr>
            </w:pPr>
          </w:p>
        </w:tc>
        <w:tc>
          <w:tcPr>
            <w:tcW w:w="6276" w:type="dxa"/>
          </w:tcPr>
          <w:p w14:paraId="72B0C5D8" w14:textId="77777777" w:rsidR="00304F1F" w:rsidRDefault="00304F1F" w:rsidP="008F368F">
            <w:pPr>
              <w:pStyle w:val="ListParagraph"/>
              <w:ind w:left="0"/>
              <w:jc w:val="both"/>
              <w:rPr>
                <w:rFonts w:ascii="Arial" w:hAnsi="Arial" w:cs="Arial"/>
                <w:sz w:val="22"/>
                <w:szCs w:val="22"/>
              </w:rPr>
            </w:pPr>
          </w:p>
        </w:tc>
        <w:tc>
          <w:tcPr>
            <w:tcW w:w="2515" w:type="dxa"/>
          </w:tcPr>
          <w:p w14:paraId="02A2D8AC" w14:textId="77777777" w:rsidR="00304F1F" w:rsidRDefault="00304F1F" w:rsidP="008F368F">
            <w:pPr>
              <w:pStyle w:val="ListParagraph"/>
              <w:ind w:left="0"/>
              <w:jc w:val="both"/>
              <w:rPr>
                <w:rFonts w:ascii="Arial" w:hAnsi="Arial" w:cs="Arial"/>
                <w:sz w:val="22"/>
                <w:szCs w:val="22"/>
              </w:rPr>
            </w:pPr>
          </w:p>
        </w:tc>
      </w:tr>
      <w:tr w:rsidR="00304F1F" w14:paraId="74ECE764" w14:textId="77777777" w:rsidTr="005F5EB1">
        <w:tc>
          <w:tcPr>
            <w:tcW w:w="559" w:type="dxa"/>
          </w:tcPr>
          <w:p w14:paraId="2197BA7E" w14:textId="77777777" w:rsidR="00304F1F" w:rsidRDefault="00304F1F" w:rsidP="005F5EB1">
            <w:pPr>
              <w:pStyle w:val="ListParagraph"/>
              <w:ind w:left="0"/>
              <w:jc w:val="center"/>
              <w:rPr>
                <w:rFonts w:ascii="Arial" w:hAnsi="Arial" w:cs="Arial"/>
                <w:sz w:val="22"/>
                <w:szCs w:val="22"/>
              </w:rPr>
            </w:pPr>
          </w:p>
        </w:tc>
        <w:tc>
          <w:tcPr>
            <w:tcW w:w="6276" w:type="dxa"/>
          </w:tcPr>
          <w:p w14:paraId="54DA32B6" w14:textId="77777777" w:rsidR="00304F1F" w:rsidRDefault="00304F1F" w:rsidP="008F368F">
            <w:pPr>
              <w:pStyle w:val="ListParagraph"/>
              <w:ind w:left="0"/>
              <w:jc w:val="both"/>
              <w:rPr>
                <w:rFonts w:ascii="Arial" w:hAnsi="Arial" w:cs="Arial"/>
                <w:sz w:val="22"/>
                <w:szCs w:val="22"/>
              </w:rPr>
            </w:pPr>
          </w:p>
        </w:tc>
        <w:tc>
          <w:tcPr>
            <w:tcW w:w="2515" w:type="dxa"/>
          </w:tcPr>
          <w:p w14:paraId="51D86022" w14:textId="77777777" w:rsidR="00304F1F" w:rsidRDefault="00304F1F" w:rsidP="008F368F">
            <w:pPr>
              <w:pStyle w:val="ListParagraph"/>
              <w:ind w:left="0"/>
              <w:jc w:val="both"/>
              <w:rPr>
                <w:rFonts w:ascii="Arial" w:hAnsi="Arial" w:cs="Arial"/>
                <w:sz w:val="22"/>
                <w:szCs w:val="22"/>
              </w:rPr>
            </w:pPr>
          </w:p>
        </w:tc>
      </w:tr>
      <w:tr w:rsidR="00304F1F" w14:paraId="16F21F05" w14:textId="77777777" w:rsidTr="005F5EB1">
        <w:tc>
          <w:tcPr>
            <w:tcW w:w="559" w:type="dxa"/>
          </w:tcPr>
          <w:p w14:paraId="3F75EEE0" w14:textId="77777777" w:rsidR="00304F1F" w:rsidRDefault="00304F1F" w:rsidP="005F5EB1">
            <w:pPr>
              <w:pStyle w:val="ListParagraph"/>
              <w:ind w:left="0"/>
              <w:jc w:val="center"/>
              <w:rPr>
                <w:rFonts w:ascii="Arial" w:hAnsi="Arial" w:cs="Arial"/>
                <w:sz w:val="22"/>
                <w:szCs w:val="22"/>
              </w:rPr>
            </w:pPr>
          </w:p>
        </w:tc>
        <w:tc>
          <w:tcPr>
            <w:tcW w:w="6276" w:type="dxa"/>
          </w:tcPr>
          <w:p w14:paraId="2A59D17B" w14:textId="77777777" w:rsidR="00304F1F" w:rsidRDefault="00304F1F" w:rsidP="008F368F">
            <w:pPr>
              <w:pStyle w:val="ListParagraph"/>
              <w:ind w:left="0"/>
              <w:jc w:val="both"/>
              <w:rPr>
                <w:rFonts w:ascii="Arial" w:hAnsi="Arial" w:cs="Arial"/>
                <w:sz w:val="22"/>
                <w:szCs w:val="22"/>
              </w:rPr>
            </w:pPr>
          </w:p>
        </w:tc>
        <w:tc>
          <w:tcPr>
            <w:tcW w:w="2515" w:type="dxa"/>
          </w:tcPr>
          <w:p w14:paraId="52C627CF" w14:textId="77777777" w:rsidR="00304F1F" w:rsidRDefault="00304F1F" w:rsidP="008F368F">
            <w:pPr>
              <w:pStyle w:val="ListParagraph"/>
              <w:ind w:left="0"/>
              <w:jc w:val="both"/>
              <w:rPr>
                <w:rFonts w:ascii="Arial" w:hAnsi="Arial" w:cs="Arial"/>
                <w:sz w:val="22"/>
                <w:szCs w:val="22"/>
              </w:rPr>
            </w:pPr>
          </w:p>
        </w:tc>
      </w:tr>
    </w:tbl>
    <w:p w14:paraId="2351E1A3" w14:textId="77777777" w:rsidR="001F026F" w:rsidRDefault="001F026F" w:rsidP="008F368F">
      <w:pPr>
        <w:pStyle w:val="ListParagraph"/>
        <w:jc w:val="both"/>
        <w:rPr>
          <w:rFonts w:ascii="Arial" w:hAnsi="Arial" w:cs="Arial"/>
          <w:sz w:val="22"/>
          <w:szCs w:val="22"/>
        </w:rPr>
      </w:pPr>
    </w:p>
    <w:p w14:paraId="69A1CFC4" w14:textId="125A0A82" w:rsidR="008F368F" w:rsidRPr="008949FE" w:rsidRDefault="008949FE" w:rsidP="008F368F">
      <w:pPr>
        <w:pStyle w:val="ListParagraph"/>
        <w:jc w:val="both"/>
        <w:rPr>
          <w:rFonts w:ascii="Arial" w:hAnsi="Arial" w:cs="Arial"/>
          <w:sz w:val="22"/>
          <w:szCs w:val="22"/>
        </w:rPr>
      </w:pPr>
      <w:r w:rsidRPr="008949FE">
        <w:rPr>
          <w:rFonts w:ascii="Arial" w:hAnsi="Arial" w:cs="Arial"/>
          <w:sz w:val="22"/>
          <w:szCs w:val="22"/>
        </w:rPr>
        <w:t>/</w:t>
      </w:r>
    </w:p>
    <w:p w14:paraId="18227842" w14:textId="51792CE7" w:rsidR="00443310" w:rsidRPr="00BF6859" w:rsidRDefault="006640AD" w:rsidP="00443310">
      <w:pPr>
        <w:pStyle w:val="ListParagraph"/>
        <w:jc w:val="both"/>
        <w:rPr>
          <w:rFonts w:ascii="Arial" w:hAnsi="Arial" w:cs="Arial"/>
          <w:sz w:val="22"/>
          <w:szCs w:val="22"/>
          <w:u w:val="single"/>
          <w:lang w:val="uk-UA"/>
        </w:rPr>
      </w:pPr>
      <w:r w:rsidRPr="00BF6859">
        <w:rPr>
          <w:rFonts w:ascii="Arial" w:hAnsi="Arial" w:cs="Arial"/>
          <w:b/>
          <w:bCs/>
          <w:sz w:val="22"/>
          <w:szCs w:val="22"/>
          <w:lang w:val="uk-UA"/>
        </w:rPr>
        <w:t>2. Кількість років досвіду в галузі розробки програмного забезпечення (макс. 8 балів)</w:t>
      </w:r>
    </w:p>
    <w:p w14:paraId="7D6C40AF" w14:textId="1927579B" w:rsidR="00443310" w:rsidRPr="00BF6859" w:rsidRDefault="006640AD" w:rsidP="00443310">
      <w:pPr>
        <w:pStyle w:val="ListParagraph"/>
        <w:jc w:val="both"/>
        <w:rPr>
          <w:rFonts w:ascii="Arial" w:hAnsi="Arial" w:cs="Arial"/>
          <w:sz w:val="22"/>
          <w:szCs w:val="22"/>
          <w:lang w:val="uk-UA"/>
        </w:rPr>
      </w:pPr>
      <w:r w:rsidRPr="00BF6859">
        <w:rPr>
          <w:rFonts w:ascii="Arial" w:hAnsi="Arial" w:cs="Arial"/>
          <w:sz w:val="22"/>
          <w:szCs w:val="22"/>
          <w:lang w:val="uk-UA"/>
        </w:rPr>
        <w:t>Учасники т</w:t>
      </w:r>
      <w:r w:rsidR="009C2EDF">
        <w:rPr>
          <w:rFonts w:ascii="Arial" w:hAnsi="Arial" w:cs="Arial"/>
          <w:sz w:val="22"/>
          <w:szCs w:val="22"/>
          <w:lang w:val="uk-UA"/>
        </w:rPr>
        <w:t>ендеру</w:t>
      </w:r>
      <w:r w:rsidRPr="00BF6859">
        <w:rPr>
          <w:rFonts w:ascii="Arial" w:hAnsi="Arial" w:cs="Arial"/>
          <w:sz w:val="22"/>
          <w:szCs w:val="22"/>
          <w:lang w:val="uk-UA"/>
        </w:rPr>
        <w:t xml:space="preserve"> повинні мати щонайменше два (2) роки досвіду в розробці програмного забезпечення.</w:t>
      </w:r>
    </w:p>
    <w:p w14:paraId="3CFA6911" w14:textId="77777777" w:rsidR="00443310" w:rsidRPr="00BF6859" w:rsidRDefault="00443310" w:rsidP="00443310">
      <w:pPr>
        <w:pStyle w:val="ListParagraph"/>
        <w:jc w:val="both"/>
        <w:rPr>
          <w:rFonts w:ascii="Arial" w:hAnsi="Arial" w:cs="Arial"/>
          <w:sz w:val="22"/>
          <w:szCs w:val="22"/>
          <w:lang w:val="uk-UA"/>
        </w:rPr>
      </w:pPr>
    </w:p>
    <w:p w14:paraId="60949B0B" w14:textId="77777777" w:rsidR="007A0221" w:rsidRPr="00BF6859" w:rsidRDefault="007A0221" w:rsidP="007A0221">
      <w:pPr>
        <w:pStyle w:val="ListParagraph"/>
        <w:spacing w:line="276" w:lineRule="auto"/>
        <w:ind w:left="1170"/>
        <w:jc w:val="both"/>
        <w:rPr>
          <w:rFonts w:ascii="Arial" w:hAnsi="Arial" w:cs="Arial"/>
          <w:i/>
          <w:iCs/>
          <w:sz w:val="22"/>
          <w:szCs w:val="22"/>
          <w:lang w:val="uk-UA"/>
        </w:rPr>
      </w:pPr>
      <w:r w:rsidRPr="00BF6859">
        <w:rPr>
          <w:rFonts w:ascii="Arial" w:hAnsi="Arial" w:cs="Arial"/>
          <w:i/>
          <w:iCs/>
          <w:sz w:val="22"/>
          <w:szCs w:val="22"/>
          <w:lang w:val="uk-UA"/>
        </w:rPr>
        <w:t>Оцінювання:</w:t>
      </w:r>
    </w:p>
    <w:p w14:paraId="400CEA42" w14:textId="77777777" w:rsidR="007A0221" w:rsidRPr="00BF6859" w:rsidRDefault="007A0221" w:rsidP="007A0221">
      <w:pPr>
        <w:pStyle w:val="ListParagraph"/>
        <w:spacing w:line="276" w:lineRule="auto"/>
        <w:ind w:left="1170"/>
        <w:jc w:val="both"/>
        <w:rPr>
          <w:rFonts w:ascii="Arial" w:hAnsi="Arial" w:cs="Arial"/>
          <w:i/>
          <w:iCs/>
          <w:sz w:val="22"/>
          <w:szCs w:val="22"/>
          <w:lang w:val="uk-UA"/>
        </w:rPr>
      </w:pPr>
      <w:r w:rsidRPr="00BF6859">
        <w:rPr>
          <w:rFonts w:ascii="Arial" w:hAnsi="Arial" w:cs="Arial"/>
          <w:i/>
          <w:iCs/>
          <w:sz w:val="22"/>
          <w:szCs w:val="22"/>
          <w:u w:val="single"/>
          <w:lang w:val="uk-UA"/>
        </w:rPr>
        <w:t>8 балів</w:t>
      </w:r>
      <w:r w:rsidRPr="00BF6859">
        <w:rPr>
          <w:rFonts w:ascii="Arial" w:hAnsi="Arial" w:cs="Arial"/>
          <w:i/>
          <w:iCs/>
          <w:sz w:val="22"/>
          <w:szCs w:val="22"/>
          <w:lang w:val="uk-UA"/>
        </w:rPr>
        <w:t>: від 6 років і вище.</w:t>
      </w:r>
    </w:p>
    <w:p w14:paraId="3CEC54E1" w14:textId="77777777" w:rsidR="007A0221" w:rsidRPr="00BF6859" w:rsidRDefault="007A0221" w:rsidP="007A0221">
      <w:pPr>
        <w:pStyle w:val="ListParagraph"/>
        <w:spacing w:line="276" w:lineRule="auto"/>
        <w:ind w:left="1170"/>
        <w:jc w:val="both"/>
        <w:rPr>
          <w:rFonts w:ascii="Arial" w:hAnsi="Arial" w:cs="Arial"/>
          <w:i/>
          <w:iCs/>
          <w:sz w:val="22"/>
          <w:szCs w:val="22"/>
          <w:lang w:val="uk-UA"/>
        </w:rPr>
      </w:pPr>
      <w:r w:rsidRPr="00BF6859">
        <w:rPr>
          <w:rFonts w:ascii="Arial" w:hAnsi="Arial" w:cs="Arial"/>
          <w:i/>
          <w:iCs/>
          <w:sz w:val="22"/>
          <w:szCs w:val="22"/>
          <w:u w:val="single"/>
          <w:lang w:val="uk-UA"/>
        </w:rPr>
        <w:t>5 балів</w:t>
      </w:r>
      <w:r w:rsidRPr="00BF6859">
        <w:rPr>
          <w:rFonts w:ascii="Arial" w:hAnsi="Arial" w:cs="Arial"/>
          <w:i/>
          <w:iCs/>
          <w:sz w:val="22"/>
          <w:szCs w:val="22"/>
          <w:lang w:val="uk-UA"/>
        </w:rPr>
        <w:t>: від 2 до 5 років.</w:t>
      </w:r>
    </w:p>
    <w:p w14:paraId="2E1AEF9F" w14:textId="04E643F8" w:rsidR="00443310" w:rsidRPr="00BF6859" w:rsidRDefault="007A0221" w:rsidP="007A0221">
      <w:pPr>
        <w:pStyle w:val="ListParagraph"/>
        <w:spacing w:line="276" w:lineRule="auto"/>
        <w:ind w:left="1170"/>
        <w:jc w:val="both"/>
        <w:rPr>
          <w:rFonts w:ascii="Arial" w:hAnsi="Arial" w:cs="Arial"/>
          <w:i/>
          <w:iCs/>
          <w:sz w:val="22"/>
          <w:szCs w:val="22"/>
          <w:lang w:val="uk-UA"/>
        </w:rPr>
      </w:pPr>
      <w:r w:rsidRPr="00BF6859">
        <w:rPr>
          <w:rFonts w:ascii="Arial" w:hAnsi="Arial" w:cs="Arial"/>
          <w:i/>
          <w:iCs/>
          <w:sz w:val="22"/>
          <w:szCs w:val="22"/>
          <w:u w:val="single"/>
          <w:lang w:val="uk-UA"/>
        </w:rPr>
        <w:t>Дискваліфікація</w:t>
      </w:r>
      <w:r w:rsidRPr="00BF6859">
        <w:rPr>
          <w:rFonts w:ascii="Arial" w:hAnsi="Arial" w:cs="Arial"/>
          <w:i/>
          <w:iCs/>
          <w:sz w:val="22"/>
          <w:szCs w:val="22"/>
          <w:lang w:val="uk-UA"/>
        </w:rPr>
        <w:t>: менше 2 років.</w:t>
      </w:r>
    </w:p>
    <w:p w14:paraId="5A6761E1" w14:textId="77777777" w:rsidR="00443310" w:rsidRPr="00BF6859" w:rsidRDefault="00443310" w:rsidP="00443310">
      <w:pPr>
        <w:pStyle w:val="ListParagraph"/>
        <w:spacing w:line="276" w:lineRule="auto"/>
        <w:ind w:left="1170"/>
        <w:jc w:val="both"/>
        <w:rPr>
          <w:rFonts w:ascii="Arial" w:hAnsi="Arial" w:cs="Arial"/>
          <w:sz w:val="22"/>
          <w:szCs w:val="22"/>
          <w:lang w:val="uk-UA"/>
        </w:rPr>
      </w:pPr>
    </w:p>
    <w:p w14:paraId="1FA7EFD0" w14:textId="2E4D03B3" w:rsidR="0075482F" w:rsidRPr="00BF6859" w:rsidRDefault="0075482F" w:rsidP="0075482F">
      <w:pPr>
        <w:pStyle w:val="ListParagraph"/>
        <w:jc w:val="both"/>
        <w:rPr>
          <w:rFonts w:ascii="Arial" w:hAnsi="Arial" w:cs="Arial"/>
          <w:sz w:val="22"/>
          <w:szCs w:val="22"/>
          <w:lang w:val="uk-UA"/>
        </w:rPr>
      </w:pPr>
      <w:r w:rsidRPr="00BF6859">
        <w:rPr>
          <w:rFonts w:ascii="Arial" w:hAnsi="Arial" w:cs="Arial"/>
          <w:sz w:val="22"/>
          <w:szCs w:val="22"/>
          <w:lang w:val="uk-UA"/>
        </w:rPr>
        <w:t>Примітка: Використовуючи таблицю нижче, учасники т</w:t>
      </w:r>
      <w:r w:rsidR="004A59F3">
        <w:rPr>
          <w:rFonts w:ascii="Arial" w:hAnsi="Arial" w:cs="Arial"/>
          <w:sz w:val="22"/>
          <w:szCs w:val="22"/>
          <w:lang w:val="uk-UA"/>
        </w:rPr>
        <w:t>ендеру</w:t>
      </w:r>
      <w:r w:rsidRPr="00BF6859">
        <w:rPr>
          <w:rFonts w:ascii="Arial" w:hAnsi="Arial" w:cs="Arial"/>
          <w:sz w:val="22"/>
          <w:szCs w:val="22"/>
          <w:lang w:val="uk-UA"/>
        </w:rPr>
        <w:t xml:space="preserve"> повинні надати кількість місяців/років для контрактів з підтвердженим досвідом успішного надання аналогічних послуг.</w:t>
      </w:r>
    </w:p>
    <w:p w14:paraId="08A7C274" w14:textId="77777777" w:rsidR="0075482F" w:rsidRPr="00BF6859" w:rsidRDefault="0075482F" w:rsidP="0075482F">
      <w:pPr>
        <w:pStyle w:val="ListParagraph"/>
        <w:jc w:val="both"/>
        <w:rPr>
          <w:rFonts w:ascii="Arial" w:hAnsi="Arial" w:cs="Arial"/>
          <w:sz w:val="22"/>
          <w:szCs w:val="22"/>
          <w:lang w:val="uk-UA"/>
        </w:rPr>
      </w:pPr>
    </w:p>
    <w:p w14:paraId="65609B79" w14:textId="26DB7EFC" w:rsidR="00443310" w:rsidRPr="00BF6859" w:rsidRDefault="0075482F" w:rsidP="0075482F">
      <w:pPr>
        <w:pStyle w:val="ListParagraph"/>
        <w:jc w:val="both"/>
        <w:rPr>
          <w:rFonts w:ascii="Arial" w:hAnsi="Arial" w:cs="Arial"/>
          <w:sz w:val="22"/>
          <w:szCs w:val="22"/>
          <w:lang w:val="uk-UA"/>
        </w:rPr>
      </w:pPr>
      <w:r w:rsidRPr="00BF6859">
        <w:rPr>
          <w:rFonts w:ascii="Arial" w:hAnsi="Arial" w:cs="Arial"/>
          <w:sz w:val="22"/>
          <w:szCs w:val="22"/>
          <w:lang w:val="uk-UA"/>
        </w:rPr>
        <w:t>За потреби додайте додаткові підтверджуючі документи та/або додайте більше рядків.</w:t>
      </w:r>
    </w:p>
    <w:p w14:paraId="46395523" w14:textId="77777777" w:rsidR="00443310" w:rsidRPr="00BF6859" w:rsidRDefault="00443310" w:rsidP="00443310">
      <w:pPr>
        <w:pStyle w:val="ListParagraph"/>
        <w:jc w:val="both"/>
        <w:rPr>
          <w:rFonts w:ascii="Arial" w:hAnsi="Arial" w:cs="Arial"/>
          <w:sz w:val="22"/>
          <w:szCs w:val="22"/>
          <w:lang w:val="uk-UA"/>
        </w:rPr>
      </w:pPr>
    </w:p>
    <w:p w14:paraId="31E13270" w14:textId="5E0CA833" w:rsidR="008949FE" w:rsidRPr="00BF6859" w:rsidRDefault="00443310" w:rsidP="00443310">
      <w:pPr>
        <w:pStyle w:val="ListParagraph"/>
        <w:jc w:val="both"/>
        <w:rPr>
          <w:rFonts w:ascii="Arial" w:hAnsi="Arial" w:cs="Arial"/>
          <w:i/>
          <w:iCs/>
          <w:color w:val="0070C0"/>
          <w:sz w:val="22"/>
          <w:szCs w:val="22"/>
          <w:lang w:val="uk-UA"/>
        </w:rPr>
      </w:pPr>
      <w:r w:rsidRPr="00BF6859">
        <w:rPr>
          <w:rFonts w:ascii="Arial" w:hAnsi="Arial" w:cs="Arial"/>
          <w:i/>
          <w:iCs/>
          <w:color w:val="0070C0"/>
          <w:sz w:val="22"/>
          <w:szCs w:val="22"/>
          <w:lang w:val="uk-UA"/>
        </w:rPr>
        <w:t>[</w:t>
      </w:r>
      <w:r w:rsidR="00304F1F" w:rsidRPr="00BF6859">
        <w:rPr>
          <w:rFonts w:ascii="Arial" w:hAnsi="Arial" w:cs="Arial"/>
          <w:i/>
          <w:iCs/>
          <w:color w:val="0070C0"/>
          <w:sz w:val="22"/>
          <w:szCs w:val="22"/>
          <w:lang w:val="uk-UA"/>
        </w:rPr>
        <w:t>введіть тривалість на основі наданих контрактів на аналогічні послуги. 1 контракт = 1 рядок</w:t>
      </w:r>
      <w:r w:rsidRPr="00BF6859">
        <w:rPr>
          <w:rFonts w:ascii="Arial" w:hAnsi="Arial" w:cs="Arial"/>
          <w:i/>
          <w:iCs/>
          <w:color w:val="0070C0"/>
          <w:sz w:val="22"/>
          <w:szCs w:val="22"/>
          <w:lang w:val="uk-UA"/>
        </w:rPr>
        <w:t>]</w:t>
      </w:r>
    </w:p>
    <w:p w14:paraId="521595ED" w14:textId="77777777" w:rsidR="00304F1F" w:rsidRPr="00BF6859" w:rsidRDefault="00304F1F" w:rsidP="00443310">
      <w:pPr>
        <w:pStyle w:val="ListParagraph"/>
        <w:jc w:val="both"/>
        <w:rPr>
          <w:rFonts w:ascii="Arial" w:hAnsi="Arial" w:cs="Arial"/>
          <w:i/>
          <w:iCs/>
          <w:color w:val="0070C0"/>
          <w:lang w:val="uk-UA"/>
        </w:rPr>
      </w:pPr>
    </w:p>
    <w:tbl>
      <w:tblPr>
        <w:tblStyle w:val="TableGrid"/>
        <w:tblW w:w="0" w:type="auto"/>
        <w:tblInd w:w="720" w:type="dxa"/>
        <w:tblLook w:val="04A0" w:firstRow="1" w:lastRow="0" w:firstColumn="1" w:lastColumn="0" w:noHBand="0" w:noVBand="1"/>
      </w:tblPr>
      <w:tblGrid>
        <w:gridCol w:w="559"/>
        <w:gridCol w:w="6276"/>
        <w:gridCol w:w="2515"/>
      </w:tblGrid>
      <w:tr w:rsidR="00971385" w:rsidRPr="005B78C1" w14:paraId="2E4291F5" w14:textId="77777777" w:rsidTr="00615BDE">
        <w:tc>
          <w:tcPr>
            <w:tcW w:w="559" w:type="dxa"/>
          </w:tcPr>
          <w:p w14:paraId="012DF533" w14:textId="77777777" w:rsidR="00971385" w:rsidRPr="00BF6859" w:rsidRDefault="00971385" w:rsidP="00615BDE">
            <w:pPr>
              <w:pStyle w:val="ListParagraph"/>
              <w:ind w:left="0"/>
              <w:jc w:val="both"/>
              <w:rPr>
                <w:rFonts w:ascii="Arial" w:hAnsi="Arial" w:cs="Arial"/>
                <w:sz w:val="22"/>
                <w:szCs w:val="22"/>
                <w:lang w:val="uk-UA"/>
              </w:rPr>
            </w:pPr>
            <w:r w:rsidRPr="00BF6859">
              <w:rPr>
                <w:rFonts w:ascii="Arial" w:hAnsi="Arial" w:cs="Arial"/>
                <w:sz w:val="22"/>
                <w:szCs w:val="22"/>
                <w:lang w:val="uk-UA"/>
              </w:rPr>
              <w:t>No.</w:t>
            </w:r>
          </w:p>
        </w:tc>
        <w:tc>
          <w:tcPr>
            <w:tcW w:w="6276" w:type="dxa"/>
          </w:tcPr>
          <w:p w14:paraId="5B2443DF" w14:textId="5ACB2E6C" w:rsidR="00971385" w:rsidRPr="00BF6859" w:rsidRDefault="00971385" w:rsidP="00615BDE">
            <w:pPr>
              <w:pStyle w:val="ListParagraph"/>
              <w:ind w:left="0"/>
              <w:jc w:val="center"/>
              <w:rPr>
                <w:rFonts w:ascii="Arial" w:hAnsi="Arial" w:cs="Arial"/>
                <w:sz w:val="22"/>
                <w:szCs w:val="22"/>
                <w:lang w:val="uk-UA"/>
              </w:rPr>
            </w:pPr>
            <w:r w:rsidRPr="00BF6859">
              <w:rPr>
                <w:rFonts w:ascii="Arial" w:hAnsi="Arial" w:cs="Arial"/>
                <w:sz w:val="22"/>
                <w:szCs w:val="22"/>
                <w:lang w:val="uk-UA"/>
              </w:rPr>
              <w:t>Назва контракту</w:t>
            </w:r>
          </w:p>
        </w:tc>
        <w:tc>
          <w:tcPr>
            <w:tcW w:w="2515" w:type="dxa"/>
          </w:tcPr>
          <w:p w14:paraId="194CB182" w14:textId="208760F5" w:rsidR="00971385" w:rsidRPr="00BF6859" w:rsidRDefault="00971385" w:rsidP="00615BDE">
            <w:pPr>
              <w:pStyle w:val="ListParagraph"/>
              <w:ind w:left="0"/>
              <w:jc w:val="both"/>
              <w:rPr>
                <w:rFonts w:ascii="Arial" w:hAnsi="Arial" w:cs="Arial"/>
                <w:sz w:val="22"/>
                <w:szCs w:val="22"/>
                <w:lang w:val="uk-UA"/>
              </w:rPr>
            </w:pPr>
            <w:r w:rsidRPr="00BF6859">
              <w:rPr>
                <w:rFonts w:ascii="Arial" w:hAnsi="Arial" w:cs="Arial"/>
                <w:sz w:val="22"/>
                <w:szCs w:val="22"/>
                <w:lang w:val="uk-UA"/>
              </w:rPr>
              <w:t>Тривалість контракту (у місяц</w:t>
            </w:r>
            <w:r w:rsidR="00B74647" w:rsidRPr="00BF6859">
              <w:rPr>
                <w:rFonts w:ascii="Arial" w:hAnsi="Arial" w:cs="Arial"/>
                <w:sz w:val="22"/>
                <w:szCs w:val="22"/>
                <w:lang w:val="uk-UA"/>
              </w:rPr>
              <w:t>ях</w:t>
            </w:r>
            <w:r w:rsidRPr="00BF6859">
              <w:rPr>
                <w:rFonts w:ascii="Arial" w:hAnsi="Arial" w:cs="Arial"/>
                <w:sz w:val="22"/>
                <w:szCs w:val="22"/>
                <w:lang w:val="uk-UA"/>
              </w:rPr>
              <w:t>/рок</w:t>
            </w:r>
            <w:r w:rsidR="00B74647" w:rsidRPr="00BF6859">
              <w:rPr>
                <w:rFonts w:ascii="Arial" w:hAnsi="Arial" w:cs="Arial"/>
                <w:sz w:val="22"/>
                <w:szCs w:val="22"/>
                <w:lang w:val="uk-UA"/>
              </w:rPr>
              <w:t>ах</w:t>
            </w:r>
            <w:r w:rsidRPr="00BF6859">
              <w:rPr>
                <w:rFonts w:ascii="Arial" w:hAnsi="Arial" w:cs="Arial"/>
                <w:sz w:val="22"/>
                <w:szCs w:val="22"/>
                <w:lang w:val="uk-UA"/>
              </w:rPr>
              <w:t xml:space="preserve">) </w:t>
            </w:r>
          </w:p>
        </w:tc>
      </w:tr>
      <w:tr w:rsidR="00971385" w14:paraId="057A9552" w14:textId="77777777" w:rsidTr="00615BDE">
        <w:tc>
          <w:tcPr>
            <w:tcW w:w="559" w:type="dxa"/>
          </w:tcPr>
          <w:p w14:paraId="4AE633A7" w14:textId="77777777" w:rsidR="00971385" w:rsidRDefault="00971385" w:rsidP="00615BDE">
            <w:pPr>
              <w:pStyle w:val="ListParagraph"/>
              <w:ind w:left="0"/>
              <w:jc w:val="center"/>
              <w:rPr>
                <w:rFonts w:ascii="Arial" w:hAnsi="Arial" w:cs="Arial"/>
                <w:sz w:val="22"/>
                <w:szCs w:val="22"/>
              </w:rPr>
            </w:pPr>
            <w:r>
              <w:rPr>
                <w:rFonts w:ascii="Arial" w:hAnsi="Arial" w:cs="Arial"/>
                <w:sz w:val="22"/>
                <w:szCs w:val="22"/>
              </w:rPr>
              <w:t>1</w:t>
            </w:r>
          </w:p>
        </w:tc>
        <w:tc>
          <w:tcPr>
            <w:tcW w:w="6276" w:type="dxa"/>
          </w:tcPr>
          <w:p w14:paraId="7C586ABA" w14:textId="77777777" w:rsidR="00971385" w:rsidRDefault="00971385" w:rsidP="00615BDE">
            <w:pPr>
              <w:pStyle w:val="ListParagraph"/>
              <w:ind w:left="0"/>
              <w:jc w:val="both"/>
              <w:rPr>
                <w:rFonts w:ascii="Arial" w:hAnsi="Arial" w:cs="Arial"/>
                <w:sz w:val="22"/>
                <w:szCs w:val="22"/>
              </w:rPr>
            </w:pPr>
          </w:p>
        </w:tc>
        <w:tc>
          <w:tcPr>
            <w:tcW w:w="2515" w:type="dxa"/>
          </w:tcPr>
          <w:p w14:paraId="67035256" w14:textId="77777777" w:rsidR="00971385" w:rsidRDefault="00971385" w:rsidP="00615BDE">
            <w:pPr>
              <w:pStyle w:val="ListParagraph"/>
              <w:ind w:left="0"/>
              <w:jc w:val="both"/>
              <w:rPr>
                <w:rFonts w:ascii="Arial" w:hAnsi="Arial" w:cs="Arial"/>
                <w:sz w:val="22"/>
                <w:szCs w:val="22"/>
              </w:rPr>
            </w:pPr>
          </w:p>
        </w:tc>
      </w:tr>
      <w:tr w:rsidR="00971385" w14:paraId="3635E1F4" w14:textId="77777777" w:rsidTr="00615BDE">
        <w:tc>
          <w:tcPr>
            <w:tcW w:w="559" w:type="dxa"/>
          </w:tcPr>
          <w:p w14:paraId="4ABF29BA" w14:textId="77777777" w:rsidR="00971385" w:rsidRDefault="00971385" w:rsidP="00615BDE">
            <w:pPr>
              <w:pStyle w:val="ListParagraph"/>
              <w:ind w:left="0"/>
              <w:jc w:val="center"/>
              <w:rPr>
                <w:rFonts w:ascii="Arial" w:hAnsi="Arial" w:cs="Arial"/>
                <w:sz w:val="22"/>
                <w:szCs w:val="22"/>
              </w:rPr>
            </w:pPr>
            <w:r>
              <w:rPr>
                <w:rFonts w:ascii="Arial" w:hAnsi="Arial" w:cs="Arial"/>
                <w:sz w:val="22"/>
                <w:szCs w:val="22"/>
              </w:rPr>
              <w:t>2</w:t>
            </w:r>
          </w:p>
        </w:tc>
        <w:tc>
          <w:tcPr>
            <w:tcW w:w="6276" w:type="dxa"/>
          </w:tcPr>
          <w:p w14:paraId="22B0B497" w14:textId="77777777" w:rsidR="00971385" w:rsidRDefault="00971385" w:rsidP="00615BDE">
            <w:pPr>
              <w:pStyle w:val="ListParagraph"/>
              <w:ind w:left="0"/>
              <w:jc w:val="both"/>
              <w:rPr>
                <w:rFonts w:ascii="Arial" w:hAnsi="Arial" w:cs="Arial"/>
                <w:sz w:val="22"/>
                <w:szCs w:val="22"/>
              </w:rPr>
            </w:pPr>
          </w:p>
        </w:tc>
        <w:tc>
          <w:tcPr>
            <w:tcW w:w="2515" w:type="dxa"/>
          </w:tcPr>
          <w:p w14:paraId="700CCD89" w14:textId="77777777" w:rsidR="00971385" w:rsidRDefault="00971385" w:rsidP="00615BDE">
            <w:pPr>
              <w:pStyle w:val="ListParagraph"/>
              <w:ind w:left="0"/>
              <w:jc w:val="both"/>
              <w:rPr>
                <w:rFonts w:ascii="Arial" w:hAnsi="Arial" w:cs="Arial"/>
                <w:sz w:val="22"/>
                <w:szCs w:val="22"/>
              </w:rPr>
            </w:pPr>
          </w:p>
        </w:tc>
      </w:tr>
      <w:tr w:rsidR="00971385" w14:paraId="5B9F4E6C" w14:textId="77777777" w:rsidTr="00615BDE">
        <w:tc>
          <w:tcPr>
            <w:tcW w:w="559" w:type="dxa"/>
          </w:tcPr>
          <w:p w14:paraId="4C2A17BF" w14:textId="77777777" w:rsidR="00971385" w:rsidRDefault="00971385" w:rsidP="00615BDE">
            <w:pPr>
              <w:pStyle w:val="ListParagraph"/>
              <w:ind w:left="0"/>
              <w:jc w:val="center"/>
              <w:rPr>
                <w:rFonts w:ascii="Arial" w:hAnsi="Arial" w:cs="Arial"/>
                <w:sz w:val="22"/>
                <w:szCs w:val="22"/>
              </w:rPr>
            </w:pPr>
            <w:r>
              <w:rPr>
                <w:rFonts w:ascii="Arial" w:hAnsi="Arial" w:cs="Arial"/>
                <w:sz w:val="22"/>
                <w:szCs w:val="22"/>
              </w:rPr>
              <w:t>3</w:t>
            </w:r>
          </w:p>
        </w:tc>
        <w:tc>
          <w:tcPr>
            <w:tcW w:w="6276" w:type="dxa"/>
          </w:tcPr>
          <w:p w14:paraId="05DDC685" w14:textId="77777777" w:rsidR="00971385" w:rsidRDefault="00971385" w:rsidP="00615BDE">
            <w:pPr>
              <w:pStyle w:val="ListParagraph"/>
              <w:ind w:left="0"/>
              <w:jc w:val="both"/>
              <w:rPr>
                <w:rFonts w:ascii="Arial" w:hAnsi="Arial" w:cs="Arial"/>
                <w:sz w:val="22"/>
                <w:szCs w:val="22"/>
              </w:rPr>
            </w:pPr>
          </w:p>
        </w:tc>
        <w:tc>
          <w:tcPr>
            <w:tcW w:w="2515" w:type="dxa"/>
          </w:tcPr>
          <w:p w14:paraId="28157E69" w14:textId="77777777" w:rsidR="00971385" w:rsidRDefault="00971385" w:rsidP="00615BDE">
            <w:pPr>
              <w:pStyle w:val="ListParagraph"/>
              <w:ind w:left="0"/>
              <w:jc w:val="both"/>
              <w:rPr>
                <w:rFonts w:ascii="Arial" w:hAnsi="Arial" w:cs="Arial"/>
                <w:sz w:val="22"/>
                <w:szCs w:val="22"/>
              </w:rPr>
            </w:pPr>
          </w:p>
        </w:tc>
      </w:tr>
      <w:tr w:rsidR="00971385" w14:paraId="793885A5" w14:textId="77777777" w:rsidTr="00615BDE">
        <w:tc>
          <w:tcPr>
            <w:tcW w:w="559" w:type="dxa"/>
          </w:tcPr>
          <w:p w14:paraId="09905BA1" w14:textId="77777777" w:rsidR="00971385" w:rsidRDefault="00971385" w:rsidP="00615BDE">
            <w:pPr>
              <w:pStyle w:val="ListParagraph"/>
              <w:ind w:left="0"/>
              <w:jc w:val="center"/>
              <w:rPr>
                <w:rFonts w:ascii="Arial" w:hAnsi="Arial" w:cs="Arial"/>
                <w:sz w:val="22"/>
                <w:szCs w:val="22"/>
              </w:rPr>
            </w:pPr>
            <w:r>
              <w:rPr>
                <w:rFonts w:ascii="Arial" w:hAnsi="Arial" w:cs="Arial"/>
                <w:sz w:val="22"/>
                <w:szCs w:val="22"/>
              </w:rPr>
              <w:t>4</w:t>
            </w:r>
          </w:p>
        </w:tc>
        <w:tc>
          <w:tcPr>
            <w:tcW w:w="6276" w:type="dxa"/>
          </w:tcPr>
          <w:p w14:paraId="0217F387" w14:textId="77777777" w:rsidR="00971385" w:rsidRDefault="00971385" w:rsidP="00615BDE">
            <w:pPr>
              <w:pStyle w:val="ListParagraph"/>
              <w:ind w:left="0"/>
              <w:jc w:val="both"/>
              <w:rPr>
                <w:rFonts w:ascii="Arial" w:hAnsi="Arial" w:cs="Arial"/>
                <w:sz w:val="22"/>
                <w:szCs w:val="22"/>
              </w:rPr>
            </w:pPr>
          </w:p>
        </w:tc>
        <w:tc>
          <w:tcPr>
            <w:tcW w:w="2515" w:type="dxa"/>
          </w:tcPr>
          <w:p w14:paraId="6BE632D2" w14:textId="77777777" w:rsidR="00971385" w:rsidRDefault="00971385" w:rsidP="00615BDE">
            <w:pPr>
              <w:pStyle w:val="ListParagraph"/>
              <w:ind w:left="0"/>
              <w:jc w:val="both"/>
              <w:rPr>
                <w:rFonts w:ascii="Arial" w:hAnsi="Arial" w:cs="Arial"/>
                <w:sz w:val="22"/>
                <w:szCs w:val="22"/>
              </w:rPr>
            </w:pPr>
          </w:p>
        </w:tc>
      </w:tr>
      <w:tr w:rsidR="00971385" w14:paraId="2DE4ACD9" w14:textId="77777777" w:rsidTr="00615BDE">
        <w:tc>
          <w:tcPr>
            <w:tcW w:w="559" w:type="dxa"/>
          </w:tcPr>
          <w:p w14:paraId="086BF651" w14:textId="77777777" w:rsidR="00971385" w:rsidRDefault="00971385" w:rsidP="00615BDE">
            <w:pPr>
              <w:pStyle w:val="ListParagraph"/>
              <w:ind w:left="0"/>
              <w:jc w:val="center"/>
              <w:rPr>
                <w:rFonts w:ascii="Arial" w:hAnsi="Arial" w:cs="Arial"/>
                <w:sz w:val="22"/>
                <w:szCs w:val="22"/>
              </w:rPr>
            </w:pPr>
            <w:r>
              <w:rPr>
                <w:rFonts w:ascii="Arial" w:hAnsi="Arial" w:cs="Arial"/>
                <w:sz w:val="22"/>
                <w:szCs w:val="22"/>
              </w:rPr>
              <w:t>5</w:t>
            </w:r>
          </w:p>
        </w:tc>
        <w:tc>
          <w:tcPr>
            <w:tcW w:w="6276" w:type="dxa"/>
          </w:tcPr>
          <w:p w14:paraId="30D54024" w14:textId="77777777" w:rsidR="00971385" w:rsidRDefault="00971385" w:rsidP="00615BDE">
            <w:pPr>
              <w:pStyle w:val="ListParagraph"/>
              <w:ind w:left="0"/>
              <w:jc w:val="both"/>
              <w:rPr>
                <w:rFonts w:ascii="Arial" w:hAnsi="Arial" w:cs="Arial"/>
                <w:sz w:val="22"/>
                <w:szCs w:val="22"/>
              </w:rPr>
            </w:pPr>
          </w:p>
        </w:tc>
        <w:tc>
          <w:tcPr>
            <w:tcW w:w="2515" w:type="dxa"/>
          </w:tcPr>
          <w:p w14:paraId="000A8032" w14:textId="77777777" w:rsidR="00971385" w:rsidRDefault="00971385" w:rsidP="00615BDE">
            <w:pPr>
              <w:pStyle w:val="ListParagraph"/>
              <w:ind w:left="0"/>
              <w:jc w:val="both"/>
              <w:rPr>
                <w:rFonts w:ascii="Arial" w:hAnsi="Arial" w:cs="Arial"/>
                <w:sz w:val="22"/>
                <w:szCs w:val="22"/>
              </w:rPr>
            </w:pPr>
          </w:p>
        </w:tc>
      </w:tr>
      <w:tr w:rsidR="00971385" w14:paraId="3FDBC213" w14:textId="77777777" w:rsidTr="00615BDE">
        <w:tc>
          <w:tcPr>
            <w:tcW w:w="559" w:type="dxa"/>
          </w:tcPr>
          <w:p w14:paraId="38C7BA87" w14:textId="77777777" w:rsidR="00971385" w:rsidRDefault="00971385" w:rsidP="00615BDE">
            <w:pPr>
              <w:pStyle w:val="ListParagraph"/>
              <w:ind w:left="0"/>
              <w:jc w:val="center"/>
              <w:rPr>
                <w:rFonts w:ascii="Arial" w:hAnsi="Arial" w:cs="Arial"/>
                <w:sz w:val="22"/>
                <w:szCs w:val="22"/>
              </w:rPr>
            </w:pPr>
          </w:p>
        </w:tc>
        <w:tc>
          <w:tcPr>
            <w:tcW w:w="6276" w:type="dxa"/>
          </w:tcPr>
          <w:p w14:paraId="614BAF46" w14:textId="77777777" w:rsidR="00971385" w:rsidRDefault="00971385" w:rsidP="00615BDE">
            <w:pPr>
              <w:pStyle w:val="ListParagraph"/>
              <w:ind w:left="0"/>
              <w:jc w:val="both"/>
              <w:rPr>
                <w:rFonts w:ascii="Arial" w:hAnsi="Arial" w:cs="Arial"/>
                <w:sz w:val="22"/>
                <w:szCs w:val="22"/>
              </w:rPr>
            </w:pPr>
          </w:p>
        </w:tc>
        <w:tc>
          <w:tcPr>
            <w:tcW w:w="2515" w:type="dxa"/>
          </w:tcPr>
          <w:p w14:paraId="2F8FEF4A" w14:textId="77777777" w:rsidR="00971385" w:rsidRDefault="00971385" w:rsidP="00615BDE">
            <w:pPr>
              <w:pStyle w:val="ListParagraph"/>
              <w:ind w:left="0"/>
              <w:jc w:val="both"/>
              <w:rPr>
                <w:rFonts w:ascii="Arial" w:hAnsi="Arial" w:cs="Arial"/>
                <w:sz w:val="22"/>
                <w:szCs w:val="22"/>
              </w:rPr>
            </w:pPr>
          </w:p>
        </w:tc>
      </w:tr>
      <w:tr w:rsidR="00971385" w14:paraId="484EE57C" w14:textId="77777777" w:rsidTr="00615BDE">
        <w:tc>
          <w:tcPr>
            <w:tcW w:w="559" w:type="dxa"/>
          </w:tcPr>
          <w:p w14:paraId="6CB124B9" w14:textId="77777777" w:rsidR="00971385" w:rsidRDefault="00971385" w:rsidP="00615BDE">
            <w:pPr>
              <w:pStyle w:val="ListParagraph"/>
              <w:ind w:left="0"/>
              <w:jc w:val="center"/>
              <w:rPr>
                <w:rFonts w:ascii="Arial" w:hAnsi="Arial" w:cs="Arial"/>
                <w:sz w:val="22"/>
                <w:szCs w:val="22"/>
              </w:rPr>
            </w:pPr>
          </w:p>
        </w:tc>
        <w:tc>
          <w:tcPr>
            <w:tcW w:w="6276" w:type="dxa"/>
          </w:tcPr>
          <w:p w14:paraId="62DAB488" w14:textId="77777777" w:rsidR="00971385" w:rsidRDefault="00971385" w:rsidP="00615BDE">
            <w:pPr>
              <w:pStyle w:val="ListParagraph"/>
              <w:ind w:left="0"/>
              <w:jc w:val="both"/>
              <w:rPr>
                <w:rFonts w:ascii="Arial" w:hAnsi="Arial" w:cs="Arial"/>
                <w:sz w:val="22"/>
                <w:szCs w:val="22"/>
              </w:rPr>
            </w:pPr>
          </w:p>
        </w:tc>
        <w:tc>
          <w:tcPr>
            <w:tcW w:w="2515" w:type="dxa"/>
          </w:tcPr>
          <w:p w14:paraId="7B4CB1D3" w14:textId="77777777" w:rsidR="00971385" w:rsidRDefault="00971385" w:rsidP="00615BDE">
            <w:pPr>
              <w:pStyle w:val="ListParagraph"/>
              <w:ind w:left="0"/>
              <w:jc w:val="both"/>
              <w:rPr>
                <w:rFonts w:ascii="Arial" w:hAnsi="Arial" w:cs="Arial"/>
                <w:sz w:val="22"/>
                <w:szCs w:val="22"/>
              </w:rPr>
            </w:pPr>
          </w:p>
        </w:tc>
      </w:tr>
      <w:tr w:rsidR="00971385" w14:paraId="2DB91789" w14:textId="77777777" w:rsidTr="00615BDE">
        <w:tc>
          <w:tcPr>
            <w:tcW w:w="559" w:type="dxa"/>
          </w:tcPr>
          <w:p w14:paraId="15C6AD60" w14:textId="77777777" w:rsidR="00971385" w:rsidRDefault="00971385" w:rsidP="00615BDE">
            <w:pPr>
              <w:pStyle w:val="ListParagraph"/>
              <w:ind w:left="0"/>
              <w:jc w:val="center"/>
              <w:rPr>
                <w:rFonts w:ascii="Arial" w:hAnsi="Arial" w:cs="Arial"/>
                <w:sz w:val="22"/>
                <w:szCs w:val="22"/>
              </w:rPr>
            </w:pPr>
          </w:p>
        </w:tc>
        <w:tc>
          <w:tcPr>
            <w:tcW w:w="6276" w:type="dxa"/>
          </w:tcPr>
          <w:p w14:paraId="01F601DD" w14:textId="77777777" w:rsidR="00971385" w:rsidRDefault="00971385" w:rsidP="00615BDE">
            <w:pPr>
              <w:pStyle w:val="ListParagraph"/>
              <w:ind w:left="0"/>
              <w:jc w:val="both"/>
              <w:rPr>
                <w:rFonts w:ascii="Arial" w:hAnsi="Arial" w:cs="Arial"/>
                <w:sz w:val="22"/>
                <w:szCs w:val="22"/>
              </w:rPr>
            </w:pPr>
          </w:p>
        </w:tc>
        <w:tc>
          <w:tcPr>
            <w:tcW w:w="2515" w:type="dxa"/>
          </w:tcPr>
          <w:p w14:paraId="55B2216C" w14:textId="77777777" w:rsidR="00971385" w:rsidRDefault="00971385" w:rsidP="00615BDE">
            <w:pPr>
              <w:pStyle w:val="ListParagraph"/>
              <w:ind w:left="0"/>
              <w:jc w:val="both"/>
              <w:rPr>
                <w:rFonts w:ascii="Arial" w:hAnsi="Arial" w:cs="Arial"/>
                <w:sz w:val="22"/>
                <w:szCs w:val="22"/>
              </w:rPr>
            </w:pPr>
          </w:p>
        </w:tc>
      </w:tr>
      <w:tr w:rsidR="00971385" w14:paraId="769C1C6F" w14:textId="77777777" w:rsidTr="00615BDE">
        <w:tc>
          <w:tcPr>
            <w:tcW w:w="559" w:type="dxa"/>
          </w:tcPr>
          <w:p w14:paraId="30C8B172" w14:textId="77777777" w:rsidR="00971385" w:rsidRDefault="00971385" w:rsidP="00615BDE">
            <w:pPr>
              <w:pStyle w:val="ListParagraph"/>
              <w:ind w:left="0"/>
              <w:jc w:val="center"/>
              <w:rPr>
                <w:rFonts w:ascii="Arial" w:hAnsi="Arial" w:cs="Arial"/>
                <w:sz w:val="22"/>
                <w:szCs w:val="22"/>
              </w:rPr>
            </w:pPr>
          </w:p>
        </w:tc>
        <w:tc>
          <w:tcPr>
            <w:tcW w:w="6276" w:type="dxa"/>
          </w:tcPr>
          <w:p w14:paraId="1E4C319E" w14:textId="77777777" w:rsidR="00971385" w:rsidRDefault="00971385" w:rsidP="00615BDE">
            <w:pPr>
              <w:pStyle w:val="ListParagraph"/>
              <w:ind w:left="0"/>
              <w:jc w:val="both"/>
              <w:rPr>
                <w:rFonts w:ascii="Arial" w:hAnsi="Arial" w:cs="Arial"/>
                <w:sz w:val="22"/>
                <w:szCs w:val="22"/>
              </w:rPr>
            </w:pPr>
          </w:p>
        </w:tc>
        <w:tc>
          <w:tcPr>
            <w:tcW w:w="2515" w:type="dxa"/>
          </w:tcPr>
          <w:p w14:paraId="6C182DA6" w14:textId="77777777" w:rsidR="00971385" w:rsidRDefault="00971385" w:rsidP="00615BDE">
            <w:pPr>
              <w:pStyle w:val="ListParagraph"/>
              <w:ind w:left="0"/>
              <w:jc w:val="both"/>
              <w:rPr>
                <w:rFonts w:ascii="Arial" w:hAnsi="Arial" w:cs="Arial"/>
                <w:sz w:val="22"/>
                <w:szCs w:val="22"/>
              </w:rPr>
            </w:pPr>
          </w:p>
        </w:tc>
      </w:tr>
      <w:tr w:rsidR="00971385" w14:paraId="580EDEC1" w14:textId="77777777" w:rsidTr="00615BDE">
        <w:tc>
          <w:tcPr>
            <w:tcW w:w="559" w:type="dxa"/>
          </w:tcPr>
          <w:p w14:paraId="5DFBB426" w14:textId="77777777" w:rsidR="00971385" w:rsidRDefault="00971385" w:rsidP="00615BDE">
            <w:pPr>
              <w:pStyle w:val="ListParagraph"/>
              <w:ind w:left="0"/>
              <w:jc w:val="center"/>
              <w:rPr>
                <w:rFonts w:ascii="Arial" w:hAnsi="Arial" w:cs="Arial"/>
                <w:sz w:val="22"/>
                <w:szCs w:val="22"/>
              </w:rPr>
            </w:pPr>
          </w:p>
        </w:tc>
        <w:tc>
          <w:tcPr>
            <w:tcW w:w="6276" w:type="dxa"/>
          </w:tcPr>
          <w:p w14:paraId="1C3B1051" w14:textId="77777777" w:rsidR="00971385" w:rsidRDefault="00971385" w:rsidP="00615BDE">
            <w:pPr>
              <w:pStyle w:val="ListParagraph"/>
              <w:ind w:left="0"/>
              <w:jc w:val="both"/>
              <w:rPr>
                <w:rFonts w:ascii="Arial" w:hAnsi="Arial" w:cs="Arial"/>
                <w:sz w:val="22"/>
                <w:szCs w:val="22"/>
              </w:rPr>
            </w:pPr>
          </w:p>
        </w:tc>
        <w:tc>
          <w:tcPr>
            <w:tcW w:w="2515" w:type="dxa"/>
          </w:tcPr>
          <w:p w14:paraId="20EDA63B" w14:textId="77777777" w:rsidR="00971385" w:rsidRDefault="00971385" w:rsidP="00615BDE">
            <w:pPr>
              <w:pStyle w:val="ListParagraph"/>
              <w:ind w:left="0"/>
              <w:jc w:val="both"/>
              <w:rPr>
                <w:rFonts w:ascii="Arial" w:hAnsi="Arial" w:cs="Arial"/>
                <w:sz w:val="22"/>
                <w:szCs w:val="22"/>
              </w:rPr>
            </w:pPr>
          </w:p>
        </w:tc>
      </w:tr>
    </w:tbl>
    <w:p w14:paraId="55109920" w14:textId="77777777" w:rsidR="00304F1F" w:rsidRPr="00304F1F" w:rsidRDefault="00304F1F" w:rsidP="00443310">
      <w:pPr>
        <w:pStyle w:val="ListParagraph"/>
        <w:jc w:val="both"/>
        <w:rPr>
          <w:rFonts w:ascii="Arial" w:hAnsi="Arial" w:cs="Arial"/>
          <w:sz w:val="22"/>
          <w:szCs w:val="22"/>
          <w:u w:val="single"/>
          <w:lang w:val="uk-UA"/>
        </w:rPr>
      </w:pPr>
    </w:p>
    <w:p w14:paraId="61AD5C29" w14:textId="43CA2140" w:rsidR="00AA659E" w:rsidRPr="00B023D2" w:rsidRDefault="00F76E24" w:rsidP="00AA659E">
      <w:pPr>
        <w:pStyle w:val="ListParagraph"/>
        <w:numPr>
          <w:ilvl w:val="0"/>
          <w:numId w:val="12"/>
        </w:numPr>
        <w:jc w:val="both"/>
        <w:rPr>
          <w:rFonts w:ascii="Arial" w:hAnsi="Arial" w:cs="Arial"/>
          <w:sz w:val="22"/>
          <w:szCs w:val="22"/>
          <w:u w:val="single"/>
        </w:rPr>
      </w:pPr>
      <w:r w:rsidRPr="00F76E24">
        <w:rPr>
          <w:rFonts w:ascii="Arial" w:hAnsi="Arial" w:cs="Arial"/>
          <w:b/>
          <w:bCs/>
          <w:sz w:val="22"/>
          <w:szCs w:val="22"/>
        </w:rPr>
        <w:t>Proven record of successfully rendering similar services</w:t>
      </w:r>
      <w:r w:rsidR="00AA659E" w:rsidRPr="00F821A9">
        <w:rPr>
          <w:rFonts w:ascii="Arial" w:hAnsi="Arial" w:cs="Arial"/>
          <w:b/>
          <w:bCs/>
          <w:sz w:val="22"/>
          <w:szCs w:val="22"/>
        </w:rPr>
        <w:t xml:space="preserve"> (</w:t>
      </w:r>
      <w:r w:rsidR="005F4F5F">
        <w:rPr>
          <w:rFonts w:ascii="Arial" w:hAnsi="Arial" w:cs="Arial"/>
          <w:b/>
          <w:bCs/>
          <w:sz w:val="22"/>
          <w:szCs w:val="22"/>
        </w:rPr>
        <w:t xml:space="preserve">max. </w:t>
      </w:r>
      <w:r>
        <w:rPr>
          <w:rFonts w:ascii="Arial" w:hAnsi="Arial" w:cs="Arial"/>
          <w:b/>
          <w:bCs/>
          <w:sz w:val="22"/>
          <w:szCs w:val="22"/>
        </w:rPr>
        <w:t>15</w:t>
      </w:r>
      <w:r w:rsidR="00AA659E" w:rsidRPr="00F821A9">
        <w:rPr>
          <w:rFonts w:ascii="Arial" w:hAnsi="Arial" w:cs="Arial"/>
          <w:b/>
          <w:bCs/>
          <w:sz w:val="22"/>
          <w:szCs w:val="22"/>
        </w:rPr>
        <w:t xml:space="preserve"> points)</w:t>
      </w:r>
    </w:p>
    <w:p w14:paraId="79EF605E" w14:textId="20AAF646" w:rsidR="001F44C4" w:rsidRDefault="001F44C4" w:rsidP="001F44C4">
      <w:pPr>
        <w:pStyle w:val="ListParagraph"/>
        <w:jc w:val="both"/>
        <w:rPr>
          <w:rFonts w:ascii="Arial" w:hAnsi="Arial" w:cs="Arial"/>
          <w:sz w:val="22"/>
          <w:szCs w:val="22"/>
        </w:rPr>
      </w:pPr>
      <w:r w:rsidRPr="001F44C4">
        <w:rPr>
          <w:rFonts w:ascii="Arial" w:hAnsi="Arial" w:cs="Arial"/>
          <w:sz w:val="22"/>
          <w:szCs w:val="22"/>
        </w:rPr>
        <w:t>Proven implementation of projects related to digital transformation of public services, housing management systems, or state registries' development dated for the last ten (10) years (from 2016).</w:t>
      </w:r>
    </w:p>
    <w:p w14:paraId="3AB4503E" w14:textId="77777777" w:rsidR="005F4F5F" w:rsidRPr="001F44C4" w:rsidRDefault="005F4F5F" w:rsidP="001F44C4">
      <w:pPr>
        <w:pStyle w:val="ListParagraph"/>
        <w:jc w:val="both"/>
        <w:rPr>
          <w:rFonts w:ascii="Arial" w:hAnsi="Arial" w:cs="Arial"/>
          <w:sz w:val="22"/>
          <w:szCs w:val="22"/>
        </w:rPr>
      </w:pPr>
    </w:p>
    <w:p w14:paraId="6C9DF0E7" w14:textId="6F9AAA7B" w:rsidR="00AA659E" w:rsidRDefault="001F44C4" w:rsidP="001F44C4">
      <w:pPr>
        <w:pStyle w:val="ListParagraph"/>
        <w:jc w:val="both"/>
        <w:rPr>
          <w:rFonts w:ascii="Arial" w:hAnsi="Arial" w:cs="Arial"/>
          <w:sz w:val="22"/>
          <w:szCs w:val="22"/>
        </w:rPr>
      </w:pPr>
      <w:r w:rsidRPr="001F44C4">
        <w:rPr>
          <w:rFonts w:ascii="Arial" w:hAnsi="Arial" w:cs="Arial"/>
          <w:sz w:val="22"/>
          <w:szCs w:val="22"/>
        </w:rPr>
        <w:t>Provide copies of the contracts with act of acceptance completed.</w:t>
      </w:r>
    </w:p>
    <w:p w14:paraId="5741CF77" w14:textId="77777777" w:rsidR="00EB74F0" w:rsidRDefault="00EB74F0" w:rsidP="001F44C4">
      <w:pPr>
        <w:pStyle w:val="ListParagraph"/>
        <w:jc w:val="both"/>
        <w:rPr>
          <w:rFonts w:ascii="Arial" w:hAnsi="Arial" w:cs="Arial"/>
          <w:sz w:val="22"/>
          <w:szCs w:val="22"/>
        </w:rPr>
      </w:pPr>
    </w:p>
    <w:p w14:paraId="40DB44C5" w14:textId="77777777" w:rsidR="00EB74F0" w:rsidRDefault="00EB74F0" w:rsidP="00EB74F0">
      <w:pPr>
        <w:pStyle w:val="ListParagraph"/>
        <w:spacing w:line="276" w:lineRule="auto"/>
        <w:ind w:left="1170"/>
        <w:jc w:val="both"/>
        <w:rPr>
          <w:rFonts w:ascii="Arial" w:hAnsi="Arial" w:cs="Arial"/>
          <w:i/>
          <w:iCs/>
          <w:sz w:val="22"/>
          <w:szCs w:val="22"/>
        </w:rPr>
      </w:pPr>
      <w:r>
        <w:rPr>
          <w:rFonts w:ascii="Arial" w:hAnsi="Arial" w:cs="Arial"/>
          <w:i/>
          <w:iCs/>
          <w:sz w:val="22"/>
          <w:szCs w:val="22"/>
        </w:rPr>
        <w:t>Scoring</w:t>
      </w:r>
      <w:r w:rsidRPr="00146298">
        <w:rPr>
          <w:rFonts w:ascii="Arial" w:hAnsi="Arial" w:cs="Arial"/>
          <w:i/>
          <w:iCs/>
          <w:sz w:val="22"/>
          <w:szCs w:val="22"/>
        </w:rPr>
        <w:t xml:space="preserve">: </w:t>
      </w:r>
    </w:p>
    <w:p w14:paraId="1E7640B5" w14:textId="77777777" w:rsidR="009C5216" w:rsidRPr="009C5216" w:rsidRDefault="009C5216" w:rsidP="009C5216">
      <w:pPr>
        <w:pStyle w:val="ListParagraph"/>
        <w:spacing w:line="276" w:lineRule="auto"/>
        <w:ind w:left="1170"/>
        <w:jc w:val="both"/>
        <w:rPr>
          <w:rFonts w:ascii="Arial" w:hAnsi="Arial" w:cs="Arial"/>
          <w:i/>
          <w:iCs/>
          <w:sz w:val="22"/>
          <w:szCs w:val="22"/>
        </w:rPr>
      </w:pPr>
      <w:r w:rsidRPr="000C46AB">
        <w:rPr>
          <w:rFonts w:ascii="Arial" w:hAnsi="Arial" w:cs="Arial"/>
          <w:i/>
          <w:iCs/>
          <w:sz w:val="22"/>
          <w:szCs w:val="22"/>
          <w:u w:val="single"/>
        </w:rPr>
        <w:t>3 points each contract</w:t>
      </w:r>
      <w:r w:rsidRPr="009C5216">
        <w:rPr>
          <w:rFonts w:ascii="Arial" w:hAnsi="Arial" w:cs="Arial"/>
          <w:i/>
          <w:iCs/>
          <w:sz w:val="22"/>
          <w:szCs w:val="22"/>
        </w:rPr>
        <w:t>: for implemented software development contract related to creation of state/municipal registers or open data solutions with a value equal to or above USD 5,000 per contract.</w:t>
      </w:r>
    </w:p>
    <w:p w14:paraId="399D13AE" w14:textId="77777777" w:rsidR="009C5216" w:rsidRPr="009C5216" w:rsidRDefault="009C5216" w:rsidP="009C5216">
      <w:pPr>
        <w:pStyle w:val="ListParagraph"/>
        <w:spacing w:line="276" w:lineRule="auto"/>
        <w:ind w:left="1170"/>
        <w:jc w:val="both"/>
        <w:rPr>
          <w:rFonts w:ascii="Arial" w:hAnsi="Arial" w:cs="Arial"/>
          <w:i/>
          <w:iCs/>
          <w:sz w:val="22"/>
          <w:szCs w:val="22"/>
        </w:rPr>
      </w:pPr>
      <w:r w:rsidRPr="000C46AB">
        <w:rPr>
          <w:rFonts w:ascii="Arial" w:hAnsi="Arial" w:cs="Arial"/>
          <w:i/>
          <w:iCs/>
          <w:sz w:val="22"/>
          <w:szCs w:val="22"/>
          <w:u w:val="single"/>
        </w:rPr>
        <w:t>2 points each contrac</w:t>
      </w:r>
      <w:r w:rsidRPr="009C5216">
        <w:rPr>
          <w:rFonts w:ascii="Arial" w:hAnsi="Arial" w:cs="Arial"/>
          <w:i/>
          <w:iCs/>
          <w:sz w:val="22"/>
          <w:szCs w:val="22"/>
        </w:rPr>
        <w:t>t: for state/municipal implemented software development contract with a value equal to or above USD 5,000 per contract.</w:t>
      </w:r>
    </w:p>
    <w:p w14:paraId="429CAC4C" w14:textId="43133D47" w:rsidR="00EB74F0" w:rsidRPr="00146298" w:rsidRDefault="009C5216" w:rsidP="009C5216">
      <w:pPr>
        <w:pStyle w:val="ListParagraph"/>
        <w:spacing w:line="276" w:lineRule="auto"/>
        <w:ind w:left="1170"/>
        <w:jc w:val="both"/>
        <w:rPr>
          <w:rFonts w:ascii="Arial" w:hAnsi="Arial" w:cs="Arial"/>
          <w:i/>
          <w:iCs/>
          <w:sz w:val="22"/>
          <w:szCs w:val="22"/>
        </w:rPr>
      </w:pPr>
      <w:r w:rsidRPr="000C46AB">
        <w:rPr>
          <w:rFonts w:ascii="Arial" w:hAnsi="Arial" w:cs="Arial"/>
          <w:i/>
          <w:iCs/>
          <w:sz w:val="22"/>
          <w:szCs w:val="22"/>
          <w:u w:val="single"/>
        </w:rPr>
        <w:t>1 point each contract</w:t>
      </w:r>
      <w:r w:rsidRPr="009C5216">
        <w:rPr>
          <w:rFonts w:ascii="Arial" w:hAnsi="Arial" w:cs="Arial"/>
          <w:i/>
          <w:iCs/>
          <w:sz w:val="22"/>
          <w:szCs w:val="22"/>
        </w:rPr>
        <w:t>: for implemented software development contract with a value equal to or above USD 5,000 per contract.</w:t>
      </w:r>
    </w:p>
    <w:p w14:paraId="0EFAE3B4" w14:textId="77777777" w:rsidR="00EB74F0" w:rsidRDefault="00EB74F0" w:rsidP="001F44C4">
      <w:pPr>
        <w:pStyle w:val="ListParagraph"/>
        <w:jc w:val="both"/>
        <w:rPr>
          <w:rFonts w:ascii="Arial" w:hAnsi="Arial" w:cs="Arial"/>
          <w:sz w:val="22"/>
          <w:szCs w:val="22"/>
        </w:rPr>
      </w:pPr>
    </w:p>
    <w:p w14:paraId="428A6F4C" w14:textId="676A713B" w:rsidR="006F679E" w:rsidRDefault="006F679E" w:rsidP="00653B47">
      <w:pPr>
        <w:pStyle w:val="ListParagraph"/>
        <w:jc w:val="both"/>
        <w:rPr>
          <w:rFonts w:ascii="Arial" w:hAnsi="Arial" w:cs="Arial"/>
          <w:sz w:val="22"/>
          <w:szCs w:val="22"/>
        </w:rPr>
      </w:pPr>
      <w:r w:rsidRPr="00653B47">
        <w:rPr>
          <w:rFonts w:ascii="Arial" w:hAnsi="Arial" w:cs="Arial"/>
          <w:sz w:val="22"/>
          <w:szCs w:val="22"/>
        </w:rPr>
        <w:t>Note: To calculate for the contract value when converting UAH to USD, please use the annual average UN Operational Rate of Exchange (</w:t>
      </w:r>
      <w:hyperlink r:id="rId8" w:history="1">
        <w:r w:rsidRPr="00653B47">
          <w:rPr>
            <w:rStyle w:val="Hyperlink"/>
            <w:rFonts w:ascii="Arial" w:hAnsi="Arial" w:cs="Arial"/>
            <w:sz w:val="22"/>
            <w:szCs w:val="22"/>
          </w:rPr>
          <w:t>UNORE</w:t>
        </w:r>
      </w:hyperlink>
      <w:r w:rsidR="008D2297" w:rsidRPr="00653B47">
        <w:rPr>
          <w:rStyle w:val="FootnoteReference"/>
          <w:rFonts w:ascii="Arial" w:hAnsi="Arial" w:cs="Arial"/>
          <w:sz w:val="22"/>
          <w:szCs w:val="22"/>
        </w:rPr>
        <w:footnoteReference w:id="1"/>
      </w:r>
      <w:r w:rsidRPr="00653B47">
        <w:rPr>
          <w:rFonts w:ascii="Arial" w:hAnsi="Arial" w:cs="Arial"/>
          <w:sz w:val="22"/>
          <w:szCs w:val="22"/>
        </w:rPr>
        <w:t>), as detailed below:</w:t>
      </w:r>
    </w:p>
    <w:p w14:paraId="76F99068" w14:textId="77777777" w:rsidR="005F4F5F" w:rsidRPr="00653B47" w:rsidRDefault="005F4F5F" w:rsidP="00653B47">
      <w:pPr>
        <w:pStyle w:val="ListParagraph"/>
        <w:jc w:val="both"/>
        <w:rPr>
          <w:rFonts w:ascii="Arial" w:hAnsi="Arial" w:cs="Arial"/>
          <w:sz w:val="22"/>
          <w:szCs w:val="22"/>
        </w:rPr>
      </w:pPr>
    </w:p>
    <w:tbl>
      <w:tblPr>
        <w:tblStyle w:val="TableGrid"/>
        <w:tblW w:w="0" w:type="auto"/>
        <w:tblInd w:w="1080" w:type="dxa"/>
        <w:tblLook w:val="04A0" w:firstRow="1" w:lastRow="0" w:firstColumn="1" w:lastColumn="0" w:noHBand="0" w:noVBand="1"/>
      </w:tblPr>
      <w:tblGrid>
        <w:gridCol w:w="1366"/>
        <w:gridCol w:w="2467"/>
      </w:tblGrid>
      <w:tr w:rsidR="00EB1A13" w14:paraId="3488C1C0" w14:textId="77777777" w:rsidTr="00EB1A13">
        <w:tc>
          <w:tcPr>
            <w:tcW w:w="0" w:type="auto"/>
          </w:tcPr>
          <w:p w14:paraId="782C78AC" w14:textId="77777777" w:rsidR="006D4A9C" w:rsidRDefault="006D4A9C" w:rsidP="005F4F5F">
            <w:pPr>
              <w:pStyle w:val="ListParagraph"/>
              <w:ind w:left="0"/>
              <w:rPr>
                <w:rFonts w:ascii="Arial" w:hAnsi="Arial" w:cs="Arial"/>
                <w:sz w:val="22"/>
                <w:szCs w:val="22"/>
              </w:rPr>
            </w:pPr>
            <w:r>
              <w:rPr>
                <w:rFonts w:ascii="Arial" w:hAnsi="Arial" w:cs="Arial"/>
                <w:sz w:val="22"/>
                <w:szCs w:val="22"/>
              </w:rPr>
              <w:t>Year of</w:t>
            </w:r>
          </w:p>
          <w:p w14:paraId="698EC00F" w14:textId="0661FCD0" w:rsidR="00EB1A13" w:rsidRPr="006D4A9C" w:rsidRDefault="006D4A9C" w:rsidP="005F4F5F">
            <w:pPr>
              <w:pStyle w:val="ListParagraph"/>
              <w:ind w:left="0"/>
              <w:rPr>
                <w:rFonts w:ascii="Arial" w:hAnsi="Arial" w:cs="Arial"/>
                <w:sz w:val="22"/>
                <w:szCs w:val="22"/>
              </w:rPr>
            </w:pPr>
            <w:r>
              <w:rPr>
                <w:rFonts w:ascii="Arial" w:hAnsi="Arial" w:cs="Arial"/>
                <w:sz w:val="22"/>
                <w:szCs w:val="22"/>
              </w:rPr>
              <w:t>the contract</w:t>
            </w:r>
          </w:p>
        </w:tc>
        <w:tc>
          <w:tcPr>
            <w:tcW w:w="0" w:type="auto"/>
          </w:tcPr>
          <w:p w14:paraId="3D5AEFA4" w14:textId="77777777" w:rsidR="00D64FD4" w:rsidRDefault="006D4A9C" w:rsidP="00D64FD4">
            <w:pPr>
              <w:pStyle w:val="ListParagraph"/>
              <w:ind w:left="0"/>
              <w:rPr>
                <w:rFonts w:ascii="Arial" w:hAnsi="Arial" w:cs="Arial"/>
                <w:sz w:val="22"/>
                <w:szCs w:val="22"/>
              </w:rPr>
            </w:pPr>
            <w:r>
              <w:rPr>
                <w:rFonts w:ascii="Arial" w:hAnsi="Arial" w:cs="Arial"/>
                <w:sz w:val="22"/>
                <w:szCs w:val="22"/>
              </w:rPr>
              <w:t>UN exchange rate</w:t>
            </w:r>
            <w:r w:rsidR="00D64FD4">
              <w:rPr>
                <w:rFonts w:ascii="Arial" w:hAnsi="Arial" w:cs="Arial"/>
                <w:sz w:val="22"/>
                <w:szCs w:val="22"/>
              </w:rPr>
              <w:t xml:space="preserve"> </w:t>
            </w:r>
            <w:r w:rsidR="00F35912">
              <w:rPr>
                <w:rFonts w:ascii="Arial" w:hAnsi="Arial" w:cs="Arial"/>
                <w:sz w:val="22"/>
                <w:szCs w:val="22"/>
              </w:rPr>
              <w:t>p</w:t>
            </w:r>
            <w:r>
              <w:rPr>
                <w:rFonts w:ascii="Arial" w:hAnsi="Arial" w:cs="Arial"/>
                <w:sz w:val="22"/>
                <w:szCs w:val="22"/>
              </w:rPr>
              <w:t>er</w:t>
            </w:r>
          </w:p>
          <w:p w14:paraId="2EE3BB38" w14:textId="77777777" w:rsidR="00652839" w:rsidRDefault="00F35912" w:rsidP="00D64FD4">
            <w:pPr>
              <w:pStyle w:val="ListParagraph"/>
              <w:ind w:left="0"/>
              <w:rPr>
                <w:rFonts w:ascii="Arial" w:hAnsi="Arial" w:cs="Arial"/>
                <w:sz w:val="22"/>
                <w:szCs w:val="22"/>
                <w:lang w:val="uk-UA"/>
              </w:rPr>
            </w:pPr>
            <w:r>
              <w:rPr>
                <w:rFonts w:ascii="Arial" w:hAnsi="Arial" w:cs="Arial"/>
                <w:sz w:val="22"/>
                <w:szCs w:val="22"/>
              </w:rPr>
              <w:t xml:space="preserve">the </w:t>
            </w:r>
            <w:r w:rsidR="00D64FD4">
              <w:rPr>
                <w:rFonts w:ascii="Arial" w:hAnsi="Arial" w:cs="Arial"/>
                <w:sz w:val="22"/>
                <w:szCs w:val="22"/>
              </w:rPr>
              <w:t>year of the</w:t>
            </w:r>
            <w:r w:rsidR="003173B4">
              <w:rPr>
                <w:rFonts w:ascii="Arial" w:hAnsi="Arial" w:cs="Arial"/>
                <w:sz w:val="22"/>
                <w:szCs w:val="22"/>
                <w:lang w:val="uk-UA"/>
              </w:rPr>
              <w:t xml:space="preserve"> </w:t>
            </w:r>
            <w:r>
              <w:rPr>
                <w:rFonts w:ascii="Arial" w:hAnsi="Arial" w:cs="Arial"/>
                <w:sz w:val="22"/>
                <w:szCs w:val="22"/>
              </w:rPr>
              <w:t>contract</w:t>
            </w:r>
          </w:p>
          <w:p w14:paraId="246AE966" w14:textId="478A25E7" w:rsidR="006D4A9C" w:rsidRPr="006D4A9C" w:rsidRDefault="00652839" w:rsidP="00D64FD4">
            <w:pPr>
              <w:pStyle w:val="ListParagraph"/>
              <w:ind w:left="0"/>
              <w:rPr>
                <w:rFonts w:ascii="Arial" w:hAnsi="Arial" w:cs="Arial"/>
                <w:sz w:val="22"/>
                <w:szCs w:val="22"/>
              </w:rPr>
            </w:pPr>
            <w:r>
              <w:rPr>
                <w:rFonts w:ascii="Arial" w:hAnsi="Arial" w:cs="Arial"/>
                <w:sz w:val="22"/>
                <w:szCs w:val="22"/>
                <w:lang w:val="uk-UA"/>
              </w:rPr>
              <w:t>(</w:t>
            </w:r>
            <w:r>
              <w:rPr>
                <w:rFonts w:ascii="Arial" w:hAnsi="Arial" w:cs="Arial"/>
                <w:sz w:val="22"/>
                <w:szCs w:val="22"/>
              </w:rPr>
              <w:t>UAH per USD 1.00)</w:t>
            </w:r>
            <w:r w:rsidR="00D64FD4">
              <w:rPr>
                <w:rFonts w:ascii="Arial" w:hAnsi="Arial" w:cs="Arial"/>
                <w:sz w:val="22"/>
                <w:szCs w:val="22"/>
              </w:rPr>
              <w:t xml:space="preserve"> </w:t>
            </w:r>
          </w:p>
        </w:tc>
      </w:tr>
      <w:tr w:rsidR="00EB1A13" w14:paraId="28515A86" w14:textId="77777777" w:rsidTr="00EB1A13">
        <w:tc>
          <w:tcPr>
            <w:tcW w:w="0" w:type="auto"/>
          </w:tcPr>
          <w:p w14:paraId="7D7DB877" w14:textId="2B7E20BD"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t>2016</w:t>
            </w:r>
          </w:p>
        </w:tc>
        <w:tc>
          <w:tcPr>
            <w:tcW w:w="0" w:type="auto"/>
          </w:tcPr>
          <w:p w14:paraId="5B1AA5A4" w14:textId="2C6EED6C"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25.84</w:t>
            </w:r>
          </w:p>
        </w:tc>
      </w:tr>
      <w:tr w:rsidR="00EB1A13" w14:paraId="5C386125" w14:textId="77777777" w:rsidTr="00EB1A13">
        <w:tc>
          <w:tcPr>
            <w:tcW w:w="0" w:type="auto"/>
          </w:tcPr>
          <w:p w14:paraId="540A8744" w14:textId="6303924D"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t>2017</w:t>
            </w:r>
          </w:p>
        </w:tc>
        <w:tc>
          <w:tcPr>
            <w:tcW w:w="0" w:type="auto"/>
          </w:tcPr>
          <w:p w14:paraId="32F42B92" w14:textId="3CC31301"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26.76</w:t>
            </w:r>
          </w:p>
        </w:tc>
      </w:tr>
      <w:tr w:rsidR="00EB1A13" w14:paraId="09DC28D1" w14:textId="77777777" w:rsidTr="00EB1A13">
        <w:tc>
          <w:tcPr>
            <w:tcW w:w="0" w:type="auto"/>
          </w:tcPr>
          <w:p w14:paraId="79F3B1DD" w14:textId="7C274867"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lastRenderedPageBreak/>
              <w:t>2018</w:t>
            </w:r>
          </w:p>
        </w:tc>
        <w:tc>
          <w:tcPr>
            <w:tcW w:w="0" w:type="auto"/>
          </w:tcPr>
          <w:p w14:paraId="14FB5AEE" w14:textId="0D34FF32"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27.61</w:t>
            </w:r>
          </w:p>
        </w:tc>
      </w:tr>
      <w:tr w:rsidR="00EB1A13" w14:paraId="1DB50E9C" w14:textId="77777777" w:rsidTr="00EB1A13">
        <w:tc>
          <w:tcPr>
            <w:tcW w:w="0" w:type="auto"/>
          </w:tcPr>
          <w:p w14:paraId="5E1690EC" w14:textId="42732E4A"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t>2019</w:t>
            </w:r>
          </w:p>
        </w:tc>
        <w:tc>
          <w:tcPr>
            <w:tcW w:w="0" w:type="auto"/>
          </w:tcPr>
          <w:p w14:paraId="22C29403" w14:textId="2CD279E7"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26.57</w:t>
            </w:r>
          </w:p>
        </w:tc>
      </w:tr>
      <w:tr w:rsidR="00EB1A13" w14:paraId="15DCC9F7" w14:textId="77777777" w:rsidTr="00EB1A13">
        <w:tc>
          <w:tcPr>
            <w:tcW w:w="0" w:type="auto"/>
          </w:tcPr>
          <w:p w14:paraId="45FE3024" w14:textId="697C24C0"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t>2020</w:t>
            </w:r>
          </w:p>
        </w:tc>
        <w:tc>
          <w:tcPr>
            <w:tcW w:w="0" w:type="auto"/>
          </w:tcPr>
          <w:p w14:paraId="4389BB21" w14:textId="538ADF2B"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27.41</w:t>
            </w:r>
          </w:p>
        </w:tc>
      </w:tr>
      <w:tr w:rsidR="00EB1A13" w14:paraId="3C65CAB3" w14:textId="77777777" w:rsidTr="00EB1A13">
        <w:tc>
          <w:tcPr>
            <w:tcW w:w="0" w:type="auto"/>
          </w:tcPr>
          <w:p w14:paraId="523CCE90" w14:textId="574D811C"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t>2021</w:t>
            </w:r>
          </w:p>
        </w:tc>
        <w:tc>
          <w:tcPr>
            <w:tcW w:w="0" w:type="auto"/>
          </w:tcPr>
          <w:p w14:paraId="01CD4F3F" w14:textId="735CA95C"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27.33</w:t>
            </w:r>
          </w:p>
        </w:tc>
      </w:tr>
      <w:tr w:rsidR="00EB1A13" w14:paraId="48239E72" w14:textId="77777777" w:rsidTr="00EB1A13">
        <w:tc>
          <w:tcPr>
            <w:tcW w:w="0" w:type="auto"/>
          </w:tcPr>
          <w:p w14:paraId="281E1251" w14:textId="76BF1AFF"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t>2022</w:t>
            </w:r>
          </w:p>
        </w:tc>
        <w:tc>
          <w:tcPr>
            <w:tcW w:w="0" w:type="auto"/>
          </w:tcPr>
          <w:p w14:paraId="24B17D60" w14:textId="14645121"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32.96</w:t>
            </w:r>
          </w:p>
        </w:tc>
      </w:tr>
      <w:tr w:rsidR="00EB1A13" w14:paraId="02410C83" w14:textId="77777777" w:rsidTr="00EB1A13">
        <w:tc>
          <w:tcPr>
            <w:tcW w:w="0" w:type="auto"/>
          </w:tcPr>
          <w:p w14:paraId="19825BB3" w14:textId="47CD7E83"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t>2023</w:t>
            </w:r>
          </w:p>
        </w:tc>
        <w:tc>
          <w:tcPr>
            <w:tcW w:w="0" w:type="auto"/>
          </w:tcPr>
          <w:p w14:paraId="3904A52A" w14:textId="2D3EC701"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37.02</w:t>
            </w:r>
          </w:p>
        </w:tc>
      </w:tr>
      <w:tr w:rsidR="00EB1A13" w14:paraId="77292F22" w14:textId="77777777" w:rsidTr="00EB1A13">
        <w:tc>
          <w:tcPr>
            <w:tcW w:w="0" w:type="auto"/>
          </w:tcPr>
          <w:p w14:paraId="14899F50" w14:textId="5550FD46"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t>2024</w:t>
            </w:r>
          </w:p>
        </w:tc>
        <w:tc>
          <w:tcPr>
            <w:tcW w:w="0" w:type="auto"/>
          </w:tcPr>
          <w:p w14:paraId="7EB1697F" w14:textId="08AFB18E"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40.30</w:t>
            </w:r>
          </w:p>
        </w:tc>
      </w:tr>
      <w:tr w:rsidR="00EB1A13" w14:paraId="058CE4EF" w14:textId="77777777" w:rsidTr="00EB1A13">
        <w:tc>
          <w:tcPr>
            <w:tcW w:w="0" w:type="auto"/>
          </w:tcPr>
          <w:p w14:paraId="02023141" w14:textId="5C9640A7" w:rsidR="00EB1A13" w:rsidRPr="00A034C5" w:rsidRDefault="00A034C5" w:rsidP="00A034C5">
            <w:pPr>
              <w:pStyle w:val="ListParagraph"/>
              <w:ind w:left="0"/>
              <w:jc w:val="center"/>
              <w:rPr>
                <w:rFonts w:ascii="Arial" w:hAnsi="Arial" w:cs="Arial"/>
                <w:sz w:val="22"/>
                <w:szCs w:val="22"/>
              </w:rPr>
            </w:pPr>
            <w:r>
              <w:rPr>
                <w:rFonts w:ascii="Arial" w:hAnsi="Arial" w:cs="Arial"/>
                <w:sz w:val="22"/>
                <w:szCs w:val="22"/>
              </w:rPr>
              <w:t>2025</w:t>
            </w:r>
          </w:p>
        </w:tc>
        <w:tc>
          <w:tcPr>
            <w:tcW w:w="0" w:type="auto"/>
          </w:tcPr>
          <w:p w14:paraId="29282E81" w14:textId="5C2AE997" w:rsidR="00EB1A13" w:rsidRDefault="00A034C5" w:rsidP="00A034C5">
            <w:pPr>
              <w:pStyle w:val="ListParagraph"/>
              <w:ind w:left="0"/>
              <w:jc w:val="center"/>
              <w:rPr>
                <w:rFonts w:ascii="Arial" w:hAnsi="Arial" w:cs="Arial"/>
                <w:sz w:val="22"/>
                <w:szCs w:val="22"/>
                <w:lang w:val="uk-UA"/>
              </w:rPr>
            </w:pPr>
            <w:r w:rsidRPr="00653B47">
              <w:rPr>
                <w:rFonts w:ascii="Arial" w:hAnsi="Arial" w:cs="Arial"/>
                <w:sz w:val="22"/>
                <w:szCs w:val="22"/>
              </w:rPr>
              <w:t>41.75</w:t>
            </w:r>
          </w:p>
        </w:tc>
      </w:tr>
    </w:tbl>
    <w:p w14:paraId="7D6CC58F" w14:textId="77777777" w:rsidR="00A5221F" w:rsidRPr="00A5221F" w:rsidRDefault="00A5221F" w:rsidP="005F4F5F">
      <w:pPr>
        <w:pStyle w:val="ListParagraph"/>
        <w:ind w:left="1080"/>
        <w:rPr>
          <w:rFonts w:ascii="Arial" w:hAnsi="Arial" w:cs="Arial"/>
          <w:sz w:val="22"/>
          <w:szCs w:val="22"/>
          <w:lang w:val="uk-UA"/>
        </w:rPr>
      </w:pPr>
    </w:p>
    <w:p w14:paraId="485BE011" w14:textId="3CA06F1E" w:rsidR="004E0653" w:rsidRPr="000D214F" w:rsidRDefault="004E0653" w:rsidP="004E0653">
      <w:pPr>
        <w:spacing w:line="276" w:lineRule="auto"/>
        <w:ind w:left="1170"/>
        <w:jc w:val="both"/>
        <w:rPr>
          <w:rFonts w:ascii="Arial" w:hAnsi="Arial" w:cs="Arial"/>
          <w:i/>
          <w:iCs/>
          <w:color w:val="0070C0"/>
        </w:rPr>
      </w:pPr>
      <w:r w:rsidRPr="000D214F">
        <w:rPr>
          <w:rFonts w:ascii="Arial" w:hAnsi="Arial" w:cs="Arial"/>
          <w:i/>
          <w:iCs/>
          <w:color w:val="0070C0"/>
        </w:rPr>
        <w:t>[</w:t>
      </w:r>
      <w:r w:rsidR="0092340C" w:rsidRPr="000D214F">
        <w:rPr>
          <w:rFonts w:ascii="Arial" w:hAnsi="Arial" w:cs="Arial"/>
          <w:i/>
          <w:iCs/>
          <w:color w:val="0070C0"/>
        </w:rPr>
        <w:t xml:space="preserve">using the table below, </w:t>
      </w:r>
      <w:r w:rsidR="007627CA" w:rsidRPr="000D214F">
        <w:rPr>
          <w:rFonts w:ascii="Arial" w:hAnsi="Arial" w:cs="Arial"/>
          <w:i/>
          <w:iCs/>
          <w:color w:val="0070C0"/>
        </w:rPr>
        <w:t xml:space="preserve">specify </w:t>
      </w:r>
      <w:r w:rsidR="00376880" w:rsidRPr="000D214F">
        <w:rPr>
          <w:rFonts w:ascii="Arial" w:hAnsi="Arial" w:cs="Arial"/>
          <w:i/>
          <w:iCs/>
          <w:color w:val="0070C0"/>
        </w:rPr>
        <w:t xml:space="preserve">the </w:t>
      </w:r>
      <w:r w:rsidR="007627CA" w:rsidRPr="000D214F">
        <w:rPr>
          <w:rFonts w:ascii="Arial" w:hAnsi="Arial" w:cs="Arial"/>
          <w:i/>
          <w:iCs/>
          <w:color w:val="0070C0"/>
        </w:rPr>
        <w:t xml:space="preserve">number of attached </w:t>
      </w:r>
      <w:r w:rsidR="00903D92" w:rsidRPr="000D214F">
        <w:rPr>
          <w:rFonts w:ascii="Arial" w:hAnsi="Arial" w:cs="Arial"/>
          <w:i/>
          <w:iCs/>
          <w:color w:val="0070C0"/>
        </w:rPr>
        <w:t>contracts</w:t>
      </w:r>
      <w:r w:rsidR="00437239" w:rsidRPr="000D214F">
        <w:rPr>
          <w:rFonts w:ascii="Arial" w:hAnsi="Arial" w:cs="Arial"/>
          <w:i/>
          <w:iCs/>
          <w:color w:val="0070C0"/>
        </w:rPr>
        <w:t xml:space="preserve"> and</w:t>
      </w:r>
      <w:r w:rsidR="00376880" w:rsidRPr="000D214F">
        <w:rPr>
          <w:rFonts w:ascii="Arial" w:hAnsi="Arial" w:cs="Arial"/>
          <w:i/>
          <w:iCs/>
          <w:color w:val="0070C0"/>
        </w:rPr>
        <w:t xml:space="preserve"> indicat</w:t>
      </w:r>
      <w:r w:rsidR="00437239" w:rsidRPr="000D214F">
        <w:rPr>
          <w:rFonts w:ascii="Arial" w:hAnsi="Arial" w:cs="Arial"/>
          <w:i/>
          <w:iCs/>
          <w:color w:val="0070C0"/>
        </w:rPr>
        <w:t>e</w:t>
      </w:r>
      <w:r w:rsidR="00376880" w:rsidRPr="000D214F">
        <w:rPr>
          <w:rFonts w:ascii="Arial" w:hAnsi="Arial" w:cs="Arial"/>
          <w:i/>
          <w:iCs/>
          <w:color w:val="0070C0"/>
        </w:rPr>
        <w:t xml:space="preserve"> their value</w:t>
      </w:r>
      <w:r w:rsidRPr="000D214F">
        <w:rPr>
          <w:rFonts w:ascii="Arial" w:hAnsi="Arial" w:cs="Arial"/>
          <w:i/>
          <w:iCs/>
          <w:color w:val="0070C0"/>
        </w:rPr>
        <w:t xml:space="preserve"> here</w:t>
      </w:r>
      <w:r w:rsidR="0092340C" w:rsidRPr="000D214F">
        <w:rPr>
          <w:rFonts w:ascii="Arial" w:hAnsi="Arial" w:cs="Arial"/>
          <w:i/>
          <w:iCs/>
          <w:color w:val="0070C0"/>
        </w:rPr>
        <w:t xml:space="preserve">. </w:t>
      </w:r>
      <w:r w:rsidR="008F1C77" w:rsidRPr="000D214F">
        <w:rPr>
          <w:rFonts w:ascii="Arial" w:hAnsi="Arial" w:cs="Arial"/>
          <w:i/>
          <w:iCs/>
          <w:color w:val="0070C0"/>
        </w:rPr>
        <w:t>A</w:t>
      </w:r>
      <w:r w:rsidR="0092340C" w:rsidRPr="000D214F">
        <w:rPr>
          <w:rFonts w:ascii="Arial" w:hAnsi="Arial" w:cs="Arial"/>
          <w:i/>
          <w:iCs/>
          <w:color w:val="0070C0"/>
        </w:rPr>
        <w:t>dd more rows</w:t>
      </w:r>
      <w:r w:rsidR="008F1C77" w:rsidRPr="000D214F">
        <w:rPr>
          <w:rFonts w:ascii="Arial" w:hAnsi="Arial" w:cs="Arial"/>
          <w:i/>
          <w:iCs/>
          <w:color w:val="0070C0"/>
        </w:rPr>
        <w:t>, if needed</w:t>
      </w:r>
      <w:r w:rsidRPr="000D214F">
        <w:rPr>
          <w:rFonts w:ascii="Arial" w:hAnsi="Arial" w:cs="Arial"/>
          <w:i/>
          <w:iCs/>
          <w:color w:val="0070C0"/>
        </w:rPr>
        <w:t>]</w:t>
      </w:r>
    </w:p>
    <w:tbl>
      <w:tblPr>
        <w:tblStyle w:val="TableGrid"/>
        <w:tblW w:w="0" w:type="auto"/>
        <w:tblInd w:w="720" w:type="dxa"/>
        <w:tblLook w:val="04A0" w:firstRow="1" w:lastRow="0" w:firstColumn="1" w:lastColumn="0" w:noHBand="0" w:noVBand="1"/>
      </w:tblPr>
      <w:tblGrid>
        <w:gridCol w:w="559"/>
        <w:gridCol w:w="5826"/>
        <w:gridCol w:w="2965"/>
      </w:tblGrid>
      <w:tr w:rsidR="0092340C" w14:paraId="0B83A68E" w14:textId="77777777" w:rsidTr="005F4F5F">
        <w:tc>
          <w:tcPr>
            <w:tcW w:w="559" w:type="dxa"/>
          </w:tcPr>
          <w:p w14:paraId="6C7C684D" w14:textId="77777777" w:rsidR="0092340C" w:rsidRDefault="0092340C" w:rsidP="00D80C9D">
            <w:pPr>
              <w:pStyle w:val="ListParagraph"/>
              <w:ind w:left="0"/>
              <w:jc w:val="both"/>
              <w:rPr>
                <w:rFonts w:ascii="Arial" w:hAnsi="Arial" w:cs="Arial"/>
                <w:sz w:val="22"/>
                <w:szCs w:val="22"/>
              </w:rPr>
            </w:pPr>
            <w:r>
              <w:rPr>
                <w:rFonts w:ascii="Arial" w:hAnsi="Arial" w:cs="Arial"/>
                <w:sz w:val="22"/>
                <w:szCs w:val="22"/>
              </w:rPr>
              <w:t>No.</w:t>
            </w:r>
          </w:p>
        </w:tc>
        <w:tc>
          <w:tcPr>
            <w:tcW w:w="5826" w:type="dxa"/>
          </w:tcPr>
          <w:p w14:paraId="7BBA4223" w14:textId="59DEEB5B" w:rsidR="0092340C" w:rsidRDefault="0092340C" w:rsidP="005F4F5F">
            <w:pPr>
              <w:pStyle w:val="ListParagraph"/>
              <w:ind w:left="0"/>
              <w:jc w:val="center"/>
              <w:rPr>
                <w:rFonts w:ascii="Arial" w:hAnsi="Arial" w:cs="Arial"/>
                <w:sz w:val="22"/>
                <w:szCs w:val="22"/>
              </w:rPr>
            </w:pPr>
            <w:r>
              <w:rPr>
                <w:rFonts w:ascii="Arial" w:hAnsi="Arial" w:cs="Arial"/>
                <w:sz w:val="22"/>
                <w:szCs w:val="22"/>
              </w:rPr>
              <w:t xml:space="preserve">Name of </w:t>
            </w:r>
            <w:r w:rsidR="005F4F5F">
              <w:rPr>
                <w:rFonts w:ascii="Arial" w:hAnsi="Arial" w:cs="Arial"/>
                <w:sz w:val="22"/>
                <w:szCs w:val="22"/>
              </w:rPr>
              <w:t>the</w:t>
            </w:r>
            <w:r>
              <w:rPr>
                <w:rFonts w:ascii="Arial" w:hAnsi="Arial" w:cs="Arial"/>
                <w:sz w:val="22"/>
                <w:szCs w:val="22"/>
              </w:rPr>
              <w:t xml:space="preserve"> contract</w:t>
            </w:r>
          </w:p>
        </w:tc>
        <w:tc>
          <w:tcPr>
            <w:tcW w:w="2965" w:type="dxa"/>
          </w:tcPr>
          <w:p w14:paraId="5A1387BD" w14:textId="77777777" w:rsidR="005F4F5F" w:rsidRDefault="0092340C" w:rsidP="005F4F5F">
            <w:pPr>
              <w:pStyle w:val="ListParagraph"/>
              <w:ind w:left="0"/>
              <w:jc w:val="center"/>
              <w:rPr>
                <w:rFonts w:ascii="Arial" w:hAnsi="Arial" w:cs="Arial"/>
                <w:sz w:val="22"/>
                <w:szCs w:val="22"/>
              </w:rPr>
            </w:pPr>
            <w:r>
              <w:rPr>
                <w:rFonts w:ascii="Arial" w:hAnsi="Arial" w:cs="Arial"/>
                <w:sz w:val="22"/>
                <w:szCs w:val="22"/>
              </w:rPr>
              <w:t xml:space="preserve">Value of the contract </w:t>
            </w:r>
          </w:p>
          <w:p w14:paraId="338835C5" w14:textId="71D38147" w:rsidR="0092340C" w:rsidRDefault="0092340C" w:rsidP="005F4F5F">
            <w:pPr>
              <w:pStyle w:val="ListParagraph"/>
              <w:ind w:left="0"/>
              <w:jc w:val="center"/>
              <w:rPr>
                <w:rFonts w:ascii="Arial" w:hAnsi="Arial" w:cs="Arial"/>
                <w:sz w:val="22"/>
                <w:szCs w:val="22"/>
              </w:rPr>
            </w:pPr>
            <w:r>
              <w:rPr>
                <w:rFonts w:ascii="Arial" w:hAnsi="Arial" w:cs="Arial"/>
                <w:sz w:val="22"/>
                <w:szCs w:val="22"/>
              </w:rPr>
              <w:t>(in USD)</w:t>
            </w:r>
          </w:p>
        </w:tc>
      </w:tr>
      <w:tr w:rsidR="0092340C" w14:paraId="1CD917DD" w14:textId="77777777" w:rsidTr="005F4F5F">
        <w:tc>
          <w:tcPr>
            <w:tcW w:w="559" w:type="dxa"/>
          </w:tcPr>
          <w:p w14:paraId="54993CD9" w14:textId="77777777" w:rsidR="0092340C" w:rsidRDefault="0092340C" w:rsidP="00D80C9D">
            <w:pPr>
              <w:pStyle w:val="ListParagraph"/>
              <w:ind w:left="0"/>
              <w:jc w:val="center"/>
              <w:rPr>
                <w:rFonts w:ascii="Arial" w:hAnsi="Arial" w:cs="Arial"/>
                <w:sz w:val="22"/>
                <w:szCs w:val="22"/>
              </w:rPr>
            </w:pPr>
            <w:r>
              <w:rPr>
                <w:rFonts w:ascii="Arial" w:hAnsi="Arial" w:cs="Arial"/>
                <w:sz w:val="22"/>
                <w:szCs w:val="22"/>
              </w:rPr>
              <w:t>1</w:t>
            </w:r>
          </w:p>
        </w:tc>
        <w:tc>
          <w:tcPr>
            <w:tcW w:w="5826" w:type="dxa"/>
          </w:tcPr>
          <w:p w14:paraId="15C03191" w14:textId="77777777" w:rsidR="0092340C" w:rsidRDefault="0092340C" w:rsidP="00D80C9D">
            <w:pPr>
              <w:pStyle w:val="ListParagraph"/>
              <w:ind w:left="0"/>
              <w:jc w:val="both"/>
              <w:rPr>
                <w:rFonts w:ascii="Arial" w:hAnsi="Arial" w:cs="Arial"/>
                <w:sz w:val="22"/>
                <w:szCs w:val="22"/>
              </w:rPr>
            </w:pPr>
          </w:p>
        </w:tc>
        <w:tc>
          <w:tcPr>
            <w:tcW w:w="2965" w:type="dxa"/>
          </w:tcPr>
          <w:p w14:paraId="093A4E43" w14:textId="77777777" w:rsidR="0092340C" w:rsidRDefault="0092340C" w:rsidP="00D80C9D">
            <w:pPr>
              <w:pStyle w:val="ListParagraph"/>
              <w:ind w:left="0"/>
              <w:jc w:val="both"/>
              <w:rPr>
                <w:rFonts w:ascii="Arial" w:hAnsi="Arial" w:cs="Arial"/>
                <w:sz w:val="22"/>
                <w:szCs w:val="22"/>
              </w:rPr>
            </w:pPr>
          </w:p>
        </w:tc>
      </w:tr>
      <w:tr w:rsidR="0092340C" w14:paraId="65140140" w14:textId="77777777" w:rsidTr="005F4F5F">
        <w:tc>
          <w:tcPr>
            <w:tcW w:w="559" w:type="dxa"/>
          </w:tcPr>
          <w:p w14:paraId="4F75439D" w14:textId="77777777" w:rsidR="0092340C" w:rsidRDefault="0092340C" w:rsidP="00D80C9D">
            <w:pPr>
              <w:pStyle w:val="ListParagraph"/>
              <w:ind w:left="0"/>
              <w:jc w:val="center"/>
              <w:rPr>
                <w:rFonts w:ascii="Arial" w:hAnsi="Arial" w:cs="Arial"/>
                <w:sz w:val="22"/>
                <w:szCs w:val="22"/>
              </w:rPr>
            </w:pPr>
            <w:r>
              <w:rPr>
                <w:rFonts w:ascii="Arial" w:hAnsi="Arial" w:cs="Arial"/>
                <w:sz w:val="22"/>
                <w:szCs w:val="22"/>
              </w:rPr>
              <w:t>2</w:t>
            </w:r>
          </w:p>
        </w:tc>
        <w:tc>
          <w:tcPr>
            <w:tcW w:w="5826" w:type="dxa"/>
          </w:tcPr>
          <w:p w14:paraId="60AFBF11" w14:textId="77777777" w:rsidR="0092340C" w:rsidRDefault="0092340C" w:rsidP="00D80C9D">
            <w:pPr>
              <w:pStyle w:val="ListParagraph"/>
              <w:ind w:left="0"/>
              <w:jc w:val="both"/>
              <w:rPr>
                <w:rFonts w:ascii="Arial" w:hAnsi="Arial" w:cs="Arial"/>
                <w:sz w:val="22"/>
                <w:szCs w:val="22"/>
              </w:rPr>
            </w:pPr>
          </w:p>
        </w:tc>
        <w:tc>
          <w:tcPr>
            <w:tcW w:w="2965" w:type="dxa"/>
          </w:tcPr>
          <w:p w14:paraId="5141D1A1" w14:textId="77777777" w:rsidR="0092340C" w:rsidRDefault="0092340C" w:rsidP="00D80C9D">
            <w:pPr>
              <w:pStyle w:val="ListParagraph"/>
              <w:ind w:left="0"/>
              <w:jc w:val="both"/>
              <w:rPr>
                <w:rFonts w:ascii="Arial" w:hAnsi="Arial" w:cs="Arial"/>
                <w:sz w:val="22"/>
                <w:szCs w:val="22"/>
              </w:rPr>
            </w:pPr>
          </w:p>
        </w:tc>
      </w:tr>
      <w:tr w:rsidR="0092340C" w14:paraId="118A0BF4" w14:textId="77777777" w:rsidTr="005F4F5F">
        <w:tc>
          <w:tcPr>
            <w:tcW w:w="559" w:type="dxa"/>
          </w:tcPr>
          <w:p w14:paraId="4B80E671" w14:textId="77777777" w:rsidR="0092340C" w:rsidRDefault="0092340C" w:rsidP="00D80C9D">
            <w:pPr>
              <w:pStyle w:val="ListParagraph"/>
              <w:ind w:left="0"/>
              <w:jc w:val="center"/>
              <w:rPr>
                <w:rFonts w:ascii="Arial" w:hAnsi="Arial" w:cs="Arial"/>
                <w:sz w:val="22"/>
                <w:szCs w:val="22"/>
              </w:rPr>
            </w:pPr>
            <w:r>
              <w:rPr>
                <w:rFonts w:ascii="Arial" w:hAnsi="Arial" w:cs="Arial"/>
                <w:sz w:val="22"/>
                <w:szCs w:val="22"/>
              </w:rPr>
              <w:t>3</w:t>
            </w:r>
          </w:p>
        </w:tc>
        <w:tc>
          <w:tcPr>
            <w:tcW w:w="5826" w:type="dxa"/>
          </w:tcPr>
          <w:p w14:paraId="2B154FFF" w14:textId="77777777" w:rsidR="0092340C" w:rsidRDefault="0092340C" w:rsidP="00D80C9D">
            <w:pPr>
              <w:pStyle w:val="ListParagraph"/>
              <w:ind w:left="0"/>
              <w:jc w:val="both"/>
              <w:rPr>
                <w:rFonts w:ascii="Arial" w:hAnsi="Arial" w:cs="Arial"/>
                <w:sz w:val="22"/>
                <w:szCs w:val="22"/>
              </w:rPr>
            </w:pPr>
          </w:p>
        </w:tc>
        <w:tc>
          <w:tcPr>
            <w:tcW w:w="2965" w:type="dxa"/>
          </w:tcPr>
          <w:p w14:paraId="6BAAC665" w14:textId="77777777" w:rsidR="0092340C" w:rsidRDefault="0092340C" w:rsidP="00D80C9D">
            <w:pPr>
              <w:pStyle w:val="ListParagraph"/>
              <w:ind w:left="0"/>
              <w:jc w:val="both"/>
              <w:rPr>
                <w:rFonts w:ascii="Arial" w:hAnsi="Arial" w:cs="Arial"/>
                <w:sz w:val="22"/>
                <w:szCs w:val="22"/>
              </w:rPr>
            </w:pPr>
          </w:p>
        </w:tc>
      </w:tr>
      <w:tr w:rsidR="0092340C" w14:paraId="53CD0681" w14:textId="77777777" w:rsidTr="005F4F5F">
        <w:tc>
          <w:tcPr>
            <w:tcW w:w="559" w:type="dxa"/>
          </w:tcPr>
          <w:p w14:paraId="77F93B78" w14:textId="77777777" w:rsidR="0092340C" w:rsidRDefault="0092340C" w:rsidP="00D80C9D">
            <w:pPr>
              <w:pStyle w:val="ListParagraph"/>
              <w:ind w:left="0"/>
              <w:jc w:val="center"/>
              <w:rPr>
                <w:rFonts w:ascii="Arial" w:hAnsi="Arial" w:cs="Arial"/>
                <w:sz w:val="22"/>
                <w:szCs w:val="22"/>
              </w:rPr>
            </w:pPr>
            <w:r>
              <w:rPr>
                <w:rFonts w:ascii="Arial" w:hAnsi="Arial" w:cs="Arial"/>
                <w:sz w:val="22"/>
                <w:szCs w:val="22"/>
              </w:rPr>
              <w:t>4</w:t>
            </w:r>
          </w:p>
        </w:tc>
        <w:tc>
          <w:tcPr>
            <w:tcW w:w="5826" w:type="dxa"/>
          </w:tcPr>
          <w:p w14:paraId="2F6B74C3" w14:textId="77777777" w:rsidR="0092340C" w:rsidRDefault="0092340C" w:rsidP="00D80C9D">
            <w:pPr>
              <w:pStyle w:val="ListParagraph"/>
              <w:ind w:left="0"/>
              <w:jc w:val="both"/>
              <w:rPr>
                <w:rFonts w:ascii="Arial" w:hAnsi="Arial" w:cs="Arial"/>
                <w:sz w:val="22"/>
                <w:szCs w:val="22"/>
              </w:rPr>
            </w:pPr>
          </w:p>
        </w:tc>
        <w:tc>
          <w:tcPr>
            <w:tcW w:w="2965" w:type="dxa"/>
          </w:tcPr>
          <w:p w14:paraId="486B3495" w14:textId="77777777" w:rsidR="0092340C" w:rsidRDefault="0092340C" w:rsidP="00D80C9D">
            <w:pPr>
              <w:pStyle w:val="ListParagraph"/>
              <w:ind w:left="0"/>
              <w:jc w:val="both"/>
              <w:rPr>
                <w:rFonts w:ascii="Arial" w:hAnsi="Arial" w:cs="Arial"/>
                <w:sz w:val="22"/>
                <w:szCs w:val="22"/>
              </w:rPr>
            </w:pPr>
          </w:p>
        </w:tc>
      </w:tr>
      <w:tr w:rsidR="0092340C" w14:paraId="11DA0AB7" w14:textId="77777777" w:rsidTr="005F4F5F">
        <w:tc>
          <w:tcPr>
            <w:tcW w:w="559" w:type="dxa"/>
          </w:tcPr>
          <w:p w14:paraId="7B7F5C8D" w14:textId="77777777" w:rsidR="0092340C" w:rsidRDefault="0092340C" w:rsidP="00D80C9D">
            <w:pPr>
              <w:pStyle w:val="ListParagraph"/>
              <w:ind w:left="0"/>
              <w:jc w:val="center"/>
              <w:rPr>
                <w:rFonts w:ascii="Arial" w:hAnsi="Arial" w:cs="Arial"/>
                <w:sz w:val="22"/>
                <w:szCs w:val="22"/>
              </w:rPr>
            </w:pPr>
            <w:r>
              <w:rPr>
                <w:rFonts w:ascii="Arial" w:hAnsi="Arial" w:cs="Arial"/>
                <w:sz w:val="22"/>
                <w:szCs w:val="22"/>
              </w:rPr>
              <w:t>5</w:t>
            </w:r>
          </w:p>
        </w:tc>
        <w:tc>
          <w:tcPr>
            <w:tcW w:w="5826" w:type="dxa"/>
          </w:tcPr>
          <w:p w14:paraId="600E7752" w14:textId="77777777" w:rsidR="0092340C" w:rsidRDefault="0092340C" w:rsidP="00D80C9D">
            <w:pPr>
              <w:pStyle w:val="ListParagraph"/>
              <w:ind w:left="0"/>
              <w:jc w:val="both"/>
              <w:rPr>
                <w:rFonts w:ascii="Arial" w:hAnsi="Arial" w:cs="Arial"/>
                <w:sz w:val="22"/>
                <w:szCs w:val="22"/>
              </w:rPr>
            </w:pPr>
          </w:p>
        </w:tc>
        <w:tc>
          <w:tcPr>
            <w:tcW w:w="2965" w:type="dxa"/>
          </w:tcPr>
          <w:p w14:paraId="2604666C" w14:textId="77777777" w:rsidR="0092340C" w:rsidRDefault="0092340C" w:rsidP="00D80C9D">
            <w:pPr>
              <w:pStyle w:val="ListParagraph"/>
              <w:ind w:left="0"/>
              <w:jc w:val="both"/>
              <w:rPr>
                <w:rFonts w:ascii="Arial" w:hAnsi="Arial" w:cs="Arial"/>
                <w:sz w:val="22"/>
                <w:szCs w:val="22"/>
              </w:rPr>
            </w:pPr>
          </w:p>
        </w:tc>
      </w:tr>
      <w:tr w:rsidR="00EA7400" w14:paraId="233A807C" w14:textId="77777777" w:rsidTr="005F4F5F">
        <w:tc>
          <w:tcPr>
            <w:tcW w:w="559" w:type="dxa"/>
          </w:tcPr>
          <w:p w14:paraId="284E9CD6" w14:textId="77777777" w:rsidR="00EA7400" w:rsidRDefault="00EA7400" w:rsidP="00D80C9D">
            <w:pPr>
              <w:pStyle w:val="ListParagraph"/>
              <w:ind w:left="0"/>
              <w:jc w:val="center"/>
              <w:rPr>
                <w:rFonts w:ascii="Arial" w:hAnsi="Arial" w:cs="Arial"/>
                <w:sz w:val="22"/>
                <w:szCs w:val="22"/>
              </w:rPr>
            </w:pPr>
          </w:p>
        </w:tc>
        <w:tc>
          <w:tcPr>
            <w:tcW w:w="5826" w:type="dxa"/>
          </w:tcPr>
          <w:p w14:paraId="6AE39734" w14:textId="77777777" w:rsidR="00EA7400" w:rsidRDefault="00EA7400" w:rsidP="00D80C9D">
            <w:pPr>
              <w:pStyle w:val="ListParagraph"/>
              <w:ind w:left="0"/>
              <w:jc w:val="both"/>
              <w:rPr>
                <w:rFonts w:ascii="Arial" w:hAnsi="Arial" w:cs="Arial"/>
                <w:sz w:val="22"/>
                <w:szCs w:val="22"/>
              </w:rPr>
            </w:pPr>
          </w:p>
        </w:tc>
        <w:tc>
          <w:tcPr>
            <w:tcW w:w="2965" w:type="dxa"/>
          </w:tcPr>
          <w:p w14:paraId="382CA173" w14:textId="77777777" w:rsidR="00EA7400" w:rsidRDefault="00EA7400" w:rsidP="00D80C9D">
            <w:pPr>
              <w:pStyle w:val="ListParagraph"/>
              <w:ind w:left="0"/>
              <w:jc w:val="both"/>
              <w:rPr>
                <w:rFonts w:ascii="Arial" w:hAnsi="Arial" w:cs="Arial"/>
                <w:sz w:val="22"/>
                <w:szCs w:val="22"/>
              </w:rPr>
            </w:pPr>
          </w:p>
        </w:tc>
      </w:tr>
      <w:tr w:rsidR="00EA7400" w14:paraId="22D7FC8C" w14:textId="77777777" w:rsidTr="005F4F5F">
        <w:tc>
          <w:tcPr>
            <w:tcW w:w="559" w:type="dxa"/>
          </w:tcPr>
          <w:p w14:paraId="165FE85F" w14:textId="77777777" w:rsidR="00EA7400" w:rsidRDefault="00EA7400" w:rsidP="00D80C9D">
            <w:pPr>
              <w:pStyle w:val="ListParagraph"/>
              <w:ind w:left="0"/>
              <w:jc w:val="center"/>
              <w:rPr>
                <w:rFonts w:ascii="Arial" w:hAnsi="Arial" w:cs="Arial"/>
                <w:sz w:val="22"/>
                <w:szCs w:val="22"/>
              </w:rPr>
            </w:pPr>
          </w:p>
        </w:tc>
        <w:tc>
          <w:tcPr>
            <w:tcW w:w="5826" w:type="dxa"/>
          </w:tcPr>
          <w:p w14:paraId="78623763" w14:textId="77777777" w:rsidR="00EA7400" w:rsidRDefault="00EA7400" w:rsidP="00D80C9D">
            <w:pPr>
              <w:pStyle w:val="ListParagraph"/>
              <w:ind w:left="0"/>
              <w:jc w:val="both"/>
              <w:rPr>
                <w:rFonts w:ascii="Arial" w:hAnsi="Arial" w:cs="Arial"/>
                <w:sz w:val="22"/>
                <w:szCs w:val="22"/>
              </w:rPr>
            </w:pPr>
          </w:p>
        </w:tc>
        <w:tc>
          <w:tcPr>
            <w:tcW w:w="2965" w:type="dxa"/>
          </w:tcPr>
          <w:p w14:paraId="6AF3B79D" w14:textId="77777777" w:rsidR="00EA7400" w:rsidRDefault="00EA7400" w:rsidP="00D80C9D">
            <w:pPr>
              <w:pStyle w:val="ListParagraph"/>
              <w:ind w:left="0"/>
              <w:jc w:val="both"/>
              <w:rPr>
                <w:rFonts w:ascii="Arial" w:hAnsi="Arial" w:cs="Arial"/>
                <w:sz w:val="22"/>
                <w:szCs w:val="22"/>
              </w:rPr>
            </w:pPr>
          </w:p>
        </w:tc>
      </w:tr>
      <w:tr w:rsidR="00EA7400" w14:paraId="25410DA9" w14:textId="77777777" w:rsidTr="005F4F5F">
        <w:tc>
          <w:tcPr>
            <w:tcW w:w="559" w:type="dxa"/>
          </w:tcPr>
          <w:p w14:paraId="530039BC" w14:textId="77777777" w:rsidR="00EA7400" w:rsidRDefault="00EA7400" w:rsidP="00D80C9D">
            <w:pPr>
              <w:pStyle w:val="ListParagraph"/>
              <w:ind w:left="0"/>
              <w:jc w:val="center"/>
              <w:rPr>
                <w:rFonts w:ascii="Arial" w:hAnsi="Arial" w:cs="Arial"/>
                <w:sz w:val="22"/>
                <w:szCs w:val="22"/>
              </w:rPr>
            </w:pPr>
          </w:p>
        </w:tc>
        <w:tc>
          <w:tcPr>
            <w:tcW w:w="5826" w:type="dxa"/>
          </w:tcPr>
          <w:p w14:paraId="4AB3C7F3" w14:textId="77777777" w:rsidR="00EA7400" w:rsidRDefault="00EA7400" w:rsidP="00D80C9D">
            <w:pPr>
              <w:pStyle w:val="ListParagraph"/>
              <w:ind w:left="0"/>
              <w:jc w:val="both"/>
              <w:rPr>
                <w:rFonts w:ascii="Arial" w:hAnsi="Arial" w:cs="Arial"/>
                <w:sz w:val="22"/>
                <w:szCs w:val="22"/>
              </w:rPr>
            </w:pPr>
          </w:p>
        </w:tc>
        <w:tc>
          <w:tcPr>
            <w:tcW w:w="2965" w:type="dxa"/>
          </w:tcPr>
          <w:p w14:paraId="6E0A8945" w14:textId="77777777" w:rsidR="00EA7400" w:rsidRDefault="00EA7400" w:rsidP="00D80C9D">
            <w:pPr>
              <w:pStyle w:val="ListParagraph"/>
              <w:ind w:left="0"/>
              <w:jc w:val="both"/>
              <w:rPr>
                <w:rFonts w:ascii="Arial" w:hAnsi="Arial" w:cs="Arial"/>
                <w:sz w:val="22"/>
                <w:szCs w:val="22"/>
              </w:rPr>
            </w:pPr>
          </w:p>
        </w:tc>
      </w:tr>
      <w:tr w:rsidR="00EA7400" w14:paraId="53781913" w14:textId="77777777" w:rsidTr="005F4F5F">
        <w:tc>
          <w:tcPr>
            <w:tcW w:w="559" w:type="dxa"/>
          </w:tcPr>
          <w:p w14:paraId="4BB5CDF5" w14:textId="77777777" w:rsidR="00EA7400" w:rsidRDefault="00EA7400" w:rsidP="00D80C9D">
            <w:pPr>
              <w:pStyle w:val="ListParagraph"/>
              <w:ind w:left="0"/>
              <w:jc w:val="center"/>
              <w:rPr>
                <w:rFonts w:ascii="Arial" w:hAnsi="Arial" w:cs="Arial"/>
                <w:sz w:val="22"/>
                <w:szCs w:val="22"/>
              </w:rPr>
            </w:pPr>
          </w:p>
        </w:tc>
        <w:tc>
          <w:tcPr>
            <w:tcW w:w="5826" w:type="dxa"/>
          </w:tcPr>
          <w:p w14:paraId="18AB075F" w14:textId="77777777" w:rsidR="00EA7400" w:rsidRDefault="00EA7400" w:rsidP="00D80C9D">
            <w:pPr>
              <w:pStyle w:val="ListParagraph"/>
              <w:ind w:left="0"/>
              <w:jc w:val="both"/>
              <w:rPr>
                <w:rFonts w:ascii="Arial" w:hAnsi="Arial" w:cs="Arial"/>
                <w:sz w:val="22"/>
                <w:szCs w:val="22"/>
              </w:rPr>
            </w:pPr>
          </w:p>
        </w:tc>
        <w:tc>
          <w:tcPr>
            <w:tcW w:w="2965" w:type="dxa"/>
          </w:tcPr>
          <w:p w14:paraId="74469968" w14:textId="77777777" w:rsidR="00EA7400" w:rsidRDefault="00EA7400" w:rsidP="00D80C9D">
            <w:pPr>
              <w:pStyle w:val="ListParagraph"/>
              <w:ind w:left="0"/>
              <w:jc w:val="both"/>
              <w:rPr>
                <w:rFonts w:ascii="Arial" w:hAnsi="Arial" w:cs="Arial"/>
                <w:sz w:val="22"/>
                <w:szCs w:val="22"/>
              </w:rPr>
            </w:pPr>
          </w:p>
        </w:tc>
      </w:tr>
      <w:tr w:rsidR="00EA7400" w14:paraId="6C11B93D" w14:textId="77777777" w:rsidTr="005F4F5F">
        <w:tc>
          <w:tcPr>
            <w:tcW w:w="559" w:type="dxa"/>
          </w:tcPr>
          <w:p w14:paraId="4166D621" w14:textId="77777777" w:rsidR="00EA7400" w:rsidRDefault="00EA7400" w:rsidP="00D80C9D">
            <w:pPr>
              <w:pStyle w:val="ListParagraph"/>
              <w:ind w:left="0"/>
              <w:jc w:val="center"/>
              <w:rPr>
                <w:rFonts w:ascii="Arial" w:hAnsi="Arial" w:cs="Arial"/>
                <w:sz w:val="22"/>
                <w:szCs w:val="22"/>
              </w:rPr>
            </w:pPr>
          </w:p>
        </w:tc>
        <w:tc>
          <w:tcPr>
            <w:tcW w:w="5826" w:type="dxa"/>
          </w:tcPr>
          <w:p w14:paraId="21317CDE" w14:textId="77777777" w:rsidR="00EA7400" w:rsidRDefault="00EA7400" w:rsidP="00D80C9D">
            <w:pPr>
              <w:pStyle w:val="ListParagraph"/>
              <w:ind w:left="0"/>
              <w:jc w:val="both"/>
              <w:rPr>
                <w:rFonts w:ascii="Arial" w:hAnsi="Arial" w:cs="Arial"/>
                <w:sz w:val="22"/>
                <w:szCs w:val="22"/>
              </w:rPr>
            </w:pPr>
          </w:p>
        </w:tc>
        <w:tc>
          <w:tcPr>
            <w:tcW w:w="2965" w:type="dxa"/>
          </w:tcPr>
          <w:p w14:paraId="02901211" w14:textId="77777777" w:rsidR="00EA7400" w:rsidRDefault="00EA7400" w:rsidP="00D80C9D">
            <w:pPr>
              <w:pStyle w:val="ListParagraph"/>
              <w:ind w:left="0"/>
              <w:jc w:val="both"/>
              <w:rPr>
                <w:rFonts w:ascii="Arial" w:hAnsi="Arial" w:cs="Arial"/>
                <w:sz w:val="22"/>
                <w:szCs w:val="22"/>
              </w:rPr>
            </w:pPr>
          </w:p>
        </w:tc>
      </w:tr>
    </w:tbl>
    <w:p w14:paraId="74D9BAE9" w14:textId="77777777" w:rsidR="0092340C" w:rsidRDefault="0092340C" w:rsidP="0092340C">
      <w:pPr>
        <w:pStyle w:val="ListParagraph"/>
        <w:jc w:val="both"/>
        <w:rPr>
          <w:rFonts w:ascii="Arial" w:hAnsi="Arial" w:cs="Arial"/>
          <w:sz w:val="22"/>
          <w:szCs w:val="22"/>
        </w:rPr>
      </w:pPr>
    </w:p>
    <w:p w14:paraId="249759B5" w14:textId="442D233E" w:rsidR="007839D9" w:rsidRPr="0009734D" w:rsidRDefault="007839D9" w:rsidP="007839D9">
      <w:pPr>
        <w:pStyle w:val="ListParagraph"/>
        <w:jc w:val="both"/>
        <w:rPr>
          <w:rFonts w:ascii="Arial" w:hAnsi="Arial" w:cs="Arial"/>
          <w:sz w:val="22"/>
          <w:szCs w:val="22"/>
          <w:lang w:val="ru-RU"/>
        </w:rPr>
      </w:pPr>
      <w:r w:rsidRPr="0009734D">
        <w:rPr>
          <w:rFonts w:ascii="Arial" w:hAnsi="Arial" w:cs="Arial"/>
          <w:sz w:val="22"/>
          <w:szCs w:val="22"/>
          <w:lang w:val="ru-RU"/>
        </w:rPr>
        <w:t>/</w:t>
      </w:r>
    </w:p>
    <w:p w14:paraId="4F53781D" w14:textId="35954D7B" w:rsidR="00EA7400" w:rsidRPr="003014BA" w:rsidRDefault="0009734D" w:rsidP="00EA7400">
      <w:pPr>
        <w:pStyle w:val="ListParagraph"/>
        <w:jc w:val="both"/>
        <w:rPr>
          <w:rFonts w:ascii="Arial" w:hAnsi="Arial" w:cs="Arial"/>
          <w:sz w:val="22"/>
          <w:szCs w:val="22"/>
          <w:u w:val="single"/>
          <w:lang w:val="uk-UA"/>
        </w:rPr>
      </w:pPr>
      <w:r w:rsidRPr="003014BA">
        <w:rPr>
          <w:rFonts w:ascii="Arial" w:hAnsi="Arial" w:cs="Arial"/>
          <w:b/>
          <w:bCs/>
          <w:sz w:val="22"/>
          <w:szCs w:val="22"/>
          <w:lang w:val="uk-UA"/>
        </w:rPr>
        <w:t>3. Підтверджений досвід успішного надання аналогічних послуг (макс. 15 балів)</w:t>
      </w:r>
    </w:p>
    <w:p w14:paraId="15B0047E" w14:textId="77777777" w:rsidR="0009734D" w:rsidRPr="003014BA" w:rsidRDefault="0009734D" w:rsidP="0009734D">
      <w:pPr>
        <w:pStyle w:val="ListParagraph"/>
        <w:jc w:val="both"/>
        <w:rPr>
          <w:rFonts w:ascii="Arial" w:hAnsi="Arial" w:cs="Arial"/>
          <w:sz w:val="22"/>
          <w:szCs w:val="22"/>
          <w:lang w:val="uk-UA"/>
        </w:rPr>
      </w:pPr>
      <w:r w:rsidRPr="003014BA">
        <w:rPr>
          <w:rFonts w:ascii="Arial" w:hAnsi="Arial" w:cs="Arial"/>
          <w:sz w:val="22"/>
          <w:szCs w:val="22"/>
          <w:lang w:val="uk-UA"/>
        </w:rPr>
        <w:t>Підтверджена реалізація проектів, пов'язаних з цифровою трансформацією державних послуг, системами управління житловим фондом або розвитком державних реєстрів, за останні десять (10) років (з 2016 року).</w:t>
      </w:r>
    </w:p>
    <w:p w14:paraId="1CA90D26" w14:textId="77777777" w:rsidR="0009734D" w:rsidRPr="003014BA" w:rsidRDefault="0009734D" w:rsidP="0009734D">
      <w:pPr>
        <w:pStyle w:val="ListParagraph"/>
        <w:jc w:val="both"/>
        <w:rPr>
          <w:rFonts w:ascii="Arial" w:hAnsi="Arial" w:cs="Arial"/>
          <w:sz w:val="22"/>
          <w:szCs w:val="22"/>
          <w:lang w:val="uk-UA"/>
        </w:rPr>
      </w:pPr>
    </w:p>
    <w:p w14:paraId="13D448F1" w14:textId="1C6A2733" w:rsidR="00EA7400" w:rsidRPr="003014BA" w:rsidRDefault="0009734D" w:rsidP="0009734D">
      <w:pPr>
        <w:pStyle w:val="ListParagraph"/>
        <w:jc w:val="both"/>
        <w:rPr>
          <w:rFonts w:ascii="Arial" w:hAnsi="Arial" w:cs="Arial"/>
          <w:sz w:val="22"/>
          <w:szCs w:val="22"/>
          <w:lang w:val="uk-UA"/>
        </w:rPr>
      </w:pPr>
      <w:r w:rsidRPr="003014BA">
        <w:rPr>
          <w:rFonts w:ascii="Arial" w:hAnsi="Arial" w:cs="Arial"/>
          <w:sz w:val="22"/>
          <w:szCs w:val="22"/>
          <w:lang w:val="uk-UA"/>
        </w:rPr>
        <w:t>Надайте копії договорів із заповненим актом приймання-передачі</w:t>
      </w:r>
      <w:r w:rsidR="00EA7400" w:rsidRPr="003014BA">
        <w:rPr>
          <w:rFonts w:ascii="Arial" w:hAnsi="Arial" w:cs="Arial"/>
          <w:sz w:val="22"/>
          <w:szCs w:val="22"/>
          <w:lang w:val="uk-UA"/>
        </w:rPr>
        <w:t>.</w:t>
      </w:r>
    </w:p>
    <w:p w14:paraId="51FEF1FC" w14:textId="77777777" w:rsidR="00EA7400" w:rsidRPr="003014BA" w:rsidRDefault="00EA7400" w:rsidP="00EA7400">
      <w:pPr>
        <w:pStyle w:val="ListParagraph"/>
        <w:jc w:val="both"/>
        <w:rPr>
          <w:rFonts w:ascii="Arial" w:hAnsi="Arial" w:cs="Arial"/>
          <w:sz w:val="22"/>
          <w:szCs w:val="22"/>
          <w:lang w:val="uk-UA"/>
        </w:rPr>
      </w:pPr>
    </w:p>
    <w:p w14:paraId="55265DB4" w14:textId="77777777" w:rsidR="00A75574" w:rsidRPr="003014BA" w:rsidRDefault="00A75574" w:rsidP="00A75574">
      <w:pPr>
        <w:pStyle w:val="ListParagraph"/>
        <w:spacing w:line="276" w:lineRule="auto"/>
        <w:ind w:left="1170"/>
        <w:jc w:val="both"/>
        <w:rPr>
          <w:rFonts w:ascii="Arial" w:hAnsi="Arial" w:cs="Arial"/>
          <w:i/>
          <w:iCs/>
          <w:sz w:val="22"/>
          <w:szCs w:val="22"/>
          <w:lang w:val="uk-UA"/>
        </w:rPr>
      </w:pPr>
      <w:r w:rsidRPr="003014BA">
        <w:rPr>
          <w:rFonts w:ascii="Arial" w:hAnsi="Arial" w:cs="Arial"/>
          <w:i/>
          <w:iCs/>
          <w:sz w:val="22"/>
          <w:szCs w:val="22"/>
          <w:lang w:val="uk-UA"/>
        </w:rPr>
        <w:t>Оцінювання:</w:t>
      </w:r>
    </w:p>
    <w:p w14:paraId="3BE5AE37" w14:textId="5B13030F" w:rsidR="00A75574" w:rsidRPr="003014BA" w:rsidRDefault="00A75574" w:rsidP="00A75574">
      <w:pPr>
        <w:pStyle w:val="ListParagraph"/>
        <w:spacing w:line="276" w:lineRule="auto"/>
        <w:ind w:left="1170"/>
        <w:jc w:val="both"/>
        <w:rPr>
          <w:rFonts w:ascii="Arial" w:hAnsi="Arial" w:cs="Arial"/>
          <w:i/>
          <w:iCs/>
          <w:sz w:val="22"/>
          <w:szCs w:val="22"/>
          <w:lang w:val="uk-UA"/>
        </w:rPr>
      </w:pPr>
      <w:r w:rsidRPr="003014BA">
        <w:rPr>
          <w:rFonts w:ascii="Arial" w:hAnsi="Arial" w:cs="Arial"/>
          <w:i/>
          <w:iCs/>
          <w:sz w:val="22"/>
          <w:szCs w:val="22"/>
          <w:u w:val="single"/>
          <w:lang w:val="uk-UA"/>
        </w:rPr>
        <w:t>3 бали за кожен договір</w:t>
      </w:r>
      <w:r w:rsidRPr="003014BA">
        <w:rPr>
          <w:rFonts w:ascii="Arial" w:hAnsi="Arial" w:cs="Arial"/>
          <w:i/>
          <w:iCs/>
          <w:sz w:val="22"/>
          <w:szCs w:val="22"/>
          <w:lang w:val="uk-UA"/>
        </w:rPr>
        <w:t>: за реалізований догов</w:t>
      </w:r>
      <w:r w:rsidR="007C4347">
        <w:rPr>
          <w:rFonts w:ascii="Arial" w:hAnsi="Arial" w:cs="Arial"/>
          <w:i/>
          <w:iCs/>
          <w:sz w:val="22"/>
          <w:szCs w:val="22"/>
          <w:lang w:val="uk-UA"/>
        </w:rPr>
        <w:t>і</w:t>
      </w:r>
      <w:r w:rsidRPr="003014BA">
        <w:rPr>
          <w:rFonts w:ascii="Arial" w:hAnsi="Arial" w:cs="Arial"/>
          <w:i/>
          <w:iCs/>
          <w:sz w:val="22"/>
          <w:szCs w:val="22"/>
          <w:lang w:val="uk-UA"/>
        </w:rPr>
        <w:t>р на розробку програмного забезпечення, пов'язаний зі створенням державних/муніципальних реєстрів або рішень для відкритих даних, вартістю 5</w:t>
      </w:r>
      <w:r w:rsidR="007C4347">
        <w:rPr>
          <w:rFonts w:ascii="Arial" w:hAnsi="Arial" w:cs="Arial"/>
          <w:i/>
          <w:iCs/>
          <w:sz w:val="22"/>
          <w:szCs w:val="22"/>
          <w:lang w:val="uk-UA"/>
        </w:rPr>
        <w:t>,</w:t>
      </w:r>
      <w:r w:rsidRPr="003014BA">
        <w:rPr>
          <w:rFonts w:ascii="Arial" w:hAnsi="Arial" w:cs="Arial"/>
          <w:i/>
          <w:iCs/>
          <w:sz w:val="22"/>
          <w:szCs w:val="22"/>
          <w:lang w:val="uk-UA"/>
        </w:rPr>
        <w:t>000 доларів США або більше за один догов</w:t>
      </w:r>
      <w:r w:rsidR="007C4347">
        <w:rPr>
          <w:rFonts w:ascii="Arial" w:hAnsi="Arial" w:cs="Arial"/>
          <w:i/>
          <w:iCs/>
          <w:sz w:val="22"/>
          <w:szCs w:val="22"/>
          <w:lang w:val="uk-UA"/>
        </w:rPr>
        <w:t>і</w:t>
      </w:r>
      <w:r w:rsidRPr="003014BA">
        <w:rPr>
          <w:rFonts w:ascii="Arial" w:hAnsi="Arial" w:cs="Arial"/>
          <w:i/>
          <w:iCs/>
          <w:sz w:val="22"/>
          <w:szCs w:val="22"/>
          <w:lang w:val="uk-UA"/>
        </w:rPr>
        <w:t>р.</w:t>
      </w:r>
    </w:p>
    <w:p w14:paraId="7A7C0BF4" w14:textId="426822A2" w:rsidR="00A75574" w:rsidRPr="003014BA" w:rsidRDefault="00A75574" w:rsidP="00A75574">
      <w:pPr>
        <w:pStyle w:val="ListParagraph"/>
        <w:spacing w:line="276" w:lineRule="auto"/>
        <w:ind w:left="1170"/>
        <w:jc w:val="both"/>
        <w:rPr>
          <w:rFonts w:ascii="Arial" w:hAnsi="Arial" w:cs="Arial"/>
          <w:i/>
          <w:iCs/>
          <w:sz w:val="22"/>
          <w:szCs w:val="22"/>
          <w:lang w:val="uk-UA"/>
        </w:rPr>
      </w:pPr>
      <w:r w:rsidRPr="003014BA">
        <w:rPr>
          <w:rFonts w:ascii="Arial" w:hAnsi="Arial" w:cs="Arial"/>
          <w:i/>
          <w:iCs/>
          <w:sz w:val="22"/>
          <w:szCs w:val="22"/>
          <w:u w:val="single"/>
          <w:lang w:val="uk-UA"/>
        </w:rPr>
        <w:t>2 бали за кожен договір</w:t>
      </w:r>
      <w:r w:rsidRPr="003014BA">
        <w:rPr>
          <w:rFonts w:ascii="Arial" w:hAnsi="Arial" w:cs="Arial"/>
          <w:i/>
          <w:iCs/>
          <w:sz w:val="22"/>
          <w:szCs w:val="22"/>
          <w:lang w:val="uk-UA"/>
        </w:rPr>
        <w:t>: за реалізований державний/муніципальний догов</w:t>
      </w:r>
      <w:r w:rsidR="007C4347">
        <w:rPr>
          <w:rFonts w:ascii="Arial" w:hAnsi="Arial" w:cs="Arial"/>
          <w:i/>
          <w:iCs/>
          <w:sz w:val="22"/>
          <w:szCs w:val="22"/>
          <w:lang w:val="uk-UA"/>
        </w:rPr>
        <w:t>і</w:t>
      </w:r>
      <w:r w:rsidRPr="003014BA">
        <w:rPr>
          <w:rFonts w:ascii="Arial" w:hAnsi="Arial" w:cs="Arial"/>
          <w:i/>
          <w:iCs/>
          <w:sz w:val="22"/>
          <w:szCs w:val="22"/>
          <w:lang w:val="uk-UA"/>
        </w:rPr>
        <w:t>р на розробку програмного забезпечення, вартістю 5</w:t>
      </w:r>
      <w:r w:rsidR="007C4347">
        <w:rPr>
          <w:rFonts w:ascii="Arial" w:hAnsi="Arial" w:cs="Arial"/>
          <w:i/>
          <w:iCs/>
          <w:sz w:val="22"/>
          <w:szCs w:val="22"/>
          <w:lang w:val="uk-UA"/>
        </w:rPr>
        <w:t>,</w:t>
      </w:r>
      <w:r w:rsidRPr="003014BA">
        <w:rPr>
          <w:rFonts w:ascii="Arial" w:hAnsi="Arial" w:cs="Arial"/>
          <w:i/>
          <w:iCs/>
          <w:sz w:val="22"/>
          <w:szCs w:val="22"/>
          <w:lang w:val="uk-UA"/>
        </w:rPr>
        <w:t>000 доларів США або більше за один догов</w:t>
      </w:r>
      <w:r w:rsidR="003014BA">
        <w:rPr>
          <w:rFonts w:ascii="Arial" w:hAnsi="Arial" w:cs="Arial"/>
          <w:i/>
          <w:iCs/>
          <w:sz w:val="22"/>
          <w:szCs w:val="22"/>
          <w:lang w:val="uk-UA"/>
        </w:rPr>
        <w:t>і</w:t>
      </w:r>
      <w:r w:rsidRPr="003014BA">
        <w:rPr>
          <w:rFonts w:ascii="Arial" w:hAnsi="Arial" w:cs="Arial"/>
          <w:i/>
          <w:iCs/>
          <w:sz w:val="22"/>
          <w:szCs w:val="22"/>
          <w:lang w:val="uk-UA"/>
        </w:rPr>
        <w:t>р.</w:t>
      </w:r>
    </w:p>
    <w:p w14:paraId="050059BB" w14:textId="0076FA8F" w:rsidR="00EA7400" w:rsidRPr="003014BA" w:rsidRDefault="00A75574" w:rsidP="00A75574">
      <w:pPr>
        <w:pStyle w:val="ListParagraph"/>
        <w:spacing w:line="276" w:lineRule="auto"/>
        <w:ind w:left="1170"/>
        <w:jc w:val="both"/>
        <w:rPr>
          <w:rFonts w:ascii="Arial" w:hAnsi="Arial" w:cs="Arial"/>
          <w:i/>
          <w:iCs/>
          <w:sz w:val="22"/>
          <w:szCs w:val="22"/>
          <w:lang w:val="uk-UA"/>
        </w:rPr>
      </w:pPr>
      <w:r w:rsidRPr="003014BA">
        <w:rPr>
          <w:rFonts w:ascii="Arial" w:hAnsi="Arial" w:cs="Arial"/>
          <w:i/>
          <w:iCs/>
          <w:sz w:val="22"/>
          <w:szCs w:val="22"/>
          <w:u w:val="single"/>
          <w:lang w:val="uk-UA"/>
        </w:rPr>
        <w:t>1 бал за кожен договір</w:t>
      </w:r>
      <w:r w:rsidRPr="003014BA">
        <w:rPr>
          <w:rFonts w:ascii="Arial" w:hAnsi="Arial" w:cs="Arial"/>
          <w:i/>
          <w:iCs/>
          <w:sz w:val="22"/>
          <w:szCs w:val="22"/>
          <w:lang w:val="uk-UA"/>
        </w:rPr>
        <w:t>: за реалізований догов</w:t>
      </w:r>
      <w:r w:rsidR="007C4347">
        <w:rPr>
          <w:rFonts w:ascii="Arial" w:hAnsi="Arial" w:cs="Arial"/>
          <w:i/>
          <w:iCs/>
          <w:sz w:val="22"/>
          <w:szCs w:val="22"/>
          <w:lang w:val="uk-UA"/>
        </w:rPr>
        <w:t>і</w:t>
      </w:r>
      <w:r w:rsidRPr="003014BA">
        <w:rPr>
          <w:rFonts w:ascii="Arial" w:hAnsi="Arial" w:cs="Arial"/>
          <w:i/>
          <w:iCs/>
          <w:sz w:val="22"/>
          <w:szCs w:val="22"/>
          <w:lang w:val="uk-UA"/>
        </w:rPr>
        <w:t>р на розробку програмного забезпечення, вартістю 5</w:t>
      </w:r>
      <w:r w:rsidR="007C4347">
        <w:rPr>
          <w:rFonts w:ascii="Arial" w:hAnsi="Arial" w:cs="Arial"/>
          <w:i/>
          <w:iCs/>
          <w:sz w:val="22"/>
          <w:szCs w:val="22"/>
          <w:lang w:val="uk-UA"/>
        </w:rPr>
        <w:t>,</w:t>
      </w:r>
      <w:r w:rsidRPr="003014BA">
        <w:rPr>
          <w:rFonts w:ascii="Arial" w:hAnsi="Arial" w:cs="Arial"/>
          <w:i/>
          <w:iCs/>
          <w:sz w:val="22"/>
          <w:szCs w:val="22"/>
          <w:lang w:val="uk-UA"/>
        </w:rPr>
        <w:t>000 доларів США або більше за один догов</w:t>
      </w:r>
      <w:r w:rsidR="007C4347">
        <w:rPr>
          <w:rFonts w:ascii="Arial" w:hAnsi="Arial" w:cs="Arial"/>
          <w:i/>
          <w:iCs/>
          <w:sz w:val="22"/>
          <w:szCs w:val="22"/>
          <w:lang w:val="uk-UA"/>
        </w:rPr>
        <w:t>і</w:t>
      </w:r>
      <w:r w:rsidRPr="003014BA">
        <w:rPr>
          <w:rFonts w:ascii="Arial" w:hAnsi="Arial" w:cs="Arial"/>
          <w:i/>
          <w:iCs/>
          <w:sz w:val="22"/>
          <w:szCs w:val="22"/>
          <w:lang w:val="uk-UA"/>
        </w:rPr>
        <w:t>р.</w:t>
      </w:r>
    </w:p>
    <w:p w14:paraId="797F1347" w14:textId="77777777" w:rsidR="00EA7400" w:rsidRPr="003014BA" w:rsidRDefault="00EA7400" w:rsidP="00EA7400">
      <w:pPr>
        <w:pStyle w:val="ListParagraph"/>
        <w:jc w:val="both"/>
        <w:rPr>
          <w:rFonts w:ascii="Arial" w:hAnsi="Arial" w:cs="Arial"/>
          <w:sz w:val="22"/>
          <w:szCs w:val="22"/>
          <w:lang w:val="uk-UA"/>
        </w:rPr>
      </w:pPr>
    </w:p>
    <w:p w14:paraId="1B1386E9" w14:textId="5E40CD16" w:rsidR="00EA7400" w:rsidRPr="003014BA" w:rsidRDefault="007E252F" w:rsidP="00EA7400">
      <w:pPr>
        <w:pStyle w:val="ListParagraph"/>
        <w:jc w:val="both"/>
        <w:rPr>
          <w:rFonts w:ascii="Arial" w:hAnsi="Arial" w:cs="Arial"/>
          <w:sz w:val="22"/>
          <w:szCs w:val="22"/>
          <w:lang w:val="uk-UA"/>
        </w:rPr>
      </w:pPr>
      <w:r w:rsidRPr="003014BA">
        <w:rPr>
          <w:rFonts w:ascii="Arial" w:hAnsi="Arial" w:cs="Arial"/>
          <w:sz w:val="22"/>
          <w:szCs w:val="22"/>
          <w:lang w:val="uk-UA"/>
        </w:rPr>
        <w:t xml:space="preserve">Примітка: Для розрахунку вартості договору під час конвертації гривні в долари США, будь ласка, використовуйте середньорічний операційний обмінний курс ООН </w:t>
      </w:r>
      <w:r w:rsidR="00EA7400" w:rsidRPr="003014BA">
        <w:rPr>
          <w:rFonts w:ascii="Arial" w:hAnsi="Arial" w:cs="Arial"/>
          <w:sz w:val="22"/>
          <w:szCs w:val="22"/>
          <w:lang w:val="uk-UA"/>
        </w:rPr>
        <w:t>(</w:t>
      </w:r>
      <w:hyperlink r:id="rId9" w:history="1">
        <w:r w:rsidR="00EA7400" w:rsidRPr="003014BA">
          <w:rPr>
            <w:rStyle w:val="Hyperlink"/>
            <w:rFonts w:ascii="Arial" w:hAnsi="Arial" w:cs="Arial"/>
            <w:sz w:val="22"/>
            <w:szCs w:val="22"/>
            <w:lang w:val="uk-UA"/>
          </w:rPr>
          <w:t>UNORE</w:t>
        </w:r>
      </w:hyperlink>
      <w:r w:rsidR="00EA7400" w:rsidRPr="003014BA">
        <w:rPr>
          <w:rStyle w:val="FootnoteReference"/>
          <w:rFonts w:ascii="Arial" w:hAnsi="Arial" w:cs="Arial"/>
          <w:sz w:val="22"/>
          <w:szCs w:val="22"/>
          <w:lang w:val="uk-UA"/>
        </w:rPr>
        <w:footnoteReference w:id="2"/>
      </w:r>
      <w:r w:rsidR="00EA7400" w:rsidRPr="003014BA">
        <w:rPr>
          <w:rFonts w:ascii="Arial" w:hAnsi="Arial" w:cs="Arial"/>
          <w:sz w:val="22"/>
          <w:szCs w:val="22"/>
          <w:lang w:val="uk-UA"/>
        </w:rPr>
        <w:t xml:space="preserve">), </w:t>
      </w:r>
      <w:r w:rsidRPr="003014BA">
        <w:rPr>
          <w:rFonts w:ascii="Arial" w:hAnsi="Arial" w:cs="Arial"/>
          <w:sz w:val="22"/>
          <w:szCs w:val="22"/>
          <w:lang w:val="uk-UA"/>
        </w:rPr>
        <w:t>як зазначено нижче</w:t>
      </w:r>
      <w:r w:rsidR="00EA7400" w:rsidRPr="003014BA">
        <w:rPr>
          <w:rFonts w:ascii="Arial" w:hAnsi="Arial" w:cs="Arial"/>
          <w:sz w:val="22"/>
          <w:szCs w:val="22"/>
          <w:lang w:val="uk-UA"/>
        </w:rPr>
        <w:t>:</w:t>
      </w:r>
    </w:p>
    <w:p w14:paraId="572B5376" w14:textId="77777777" w:rsidR="00EA7400" w:rsidRPr="003014BA" w:rsidRDefault="00EA7400" w:rsidP="00EA7400">
      <w:pPr>
        <w:pStyle w:val="ListParagraph"/>
        <w:jc w:val="both"/>
        <w:rPr>
          <w:rFonts w:ascii="Arial" w:hAnsi="Arial" w:cs="Arial"/>
          <w:sz w:val="22"/>
          <w:szCs w:val="22"/>
          <w:lang w:val="uk-UA"/>
        </w:rPr>
      </w:pPr>
    </w:p>
    <w:tbl>
      <w:tblPr>
        <w:tblStyle w:val="TableGrid"/>
        <w:tblW w:w="0" w:type="auto"/>
        <w:tblInd w:w="1080" w:type="dxa"/>
        <w:tblLook w:val="04A0" w:firstRow="1" w:lastRow="0" w:firstColumn="1" w:lastColumn="0" w:noHBand="0" w:noVBand="1"/>
      </w:tblPr>
      <w:tblGrid>
        <w:gridCol w:w="1794"/>
        <w:gridCol w:w="2592"/>
      </w:tblGrid>
      <w:tr w:rsidR="00CF1757" w:rsidRPr="003014BA" w14:paraId="2F8FCE89" w14:textId="77777777" w:rsidTr="00615BDE">
        <w:tc>
          <w:tcPr>
            <w:tcW w:w="0" w:type="auto"/>
          </w:tcPr>
          <w:p w14:paraId="5B1BBD7F" w14:textId="1FD8E70A" w:rsidR="00EA7400" w:rsidRPr="003014BA" w:rsidRDefault="003173B4" w:rsidP="00615BDE">
            <w:pPr>
              <w:pStyle w:val="ListParagraph"/>
              <w:ind w:left="0"/>
              <w:rPr>
                <w:rFonts w:ascii="Arial" w:hAnsi="Arial" w:cs="Arial"/>
                <w:sz w:val="22"/>
                <w:szCs w:val="22"/>
                <w:lang w:val="uk-UA"/>
              </w:rPr>
            </w:pPr>
            <w:r w:rsidRPr="003014BA">
              <w:rPr>
                <w:rFonts w:ascii="Arial" w:hAnsi="Arial" w:cs="Arial"/>
                <w:sz w:val="22"/>
                <w:szCs w:val="22"/>
                <w:lang w:val="uk-UA"/>
              </w:rPr>
              <w:lastRenderedPageBreak/>
              <w:t xml:space="preserve">Рік дії </w:t>
            </w:r>
            <w:r w:rsidR="00CF1757" w:rsidRPr="003014BA">
              <w:rPr>
                <w:rFonts w:ascii="Arial" w:hAnsi="Arial" w:cs="Arial"/>
                <w:sz w:val="22"/>
                <w:szCs w:val="22"/>
                <w:lang w:val="uk-UA"/>
              </w:rPr>
              <w:t>договору</w:t>
            </w:r>
          </w:p>
        </w:tc>
        <w:tc>
          <w:tcPr>
            <w:tcW w:w="0" w:type="auto"/>
          </w:tcPr>
          <w:p w14:paraId="78060113" w14:textId="77777777" w:rsidR="00CF1757" w:rsidRPr="003014BA" w:rsidRDefault="00CF1757" w:rsidP="00CF1757">
            <w:pPr>
              <w:rPr>
                <w:rFonts w:ascii="Arial" w:hAnsi="Arial" w:cs="Arial"/>
                <w:lang w:val="uk-UA"/>
              </w:rPr>
            </w:pPr>
            <w:r w:rsidRPr="003014BA">
              <w:rPr>
                <w:rFonts w:ascii="Arial" w:hAnsi="Arial" w:cs="Arial"/>
                <w:lang w:val="uk-UA"/>
              </w:rPr>
              <w:t>Обмінний курс ООН на</w:t>
            </w:r>
          </w:p>
          <w:p w14:paraId="196433C9" w14:textId="77777777" w:rsidR="00CF1757" w:rsidRPr="003014BA" w:rsidRDefault="00CF1757" w:rsidP="00CF1757">
            <w:pPr>
              <w:rPr>
                <w:rFonts w:ascii="Arial" w:hAnsi="Arial" w:cs="Arial"/>
                <w:lang w:val="uk-UA"/>
              </w:rPr>
            </w:pPr>
            <w:r w:rsidRPr="003014BA">
              <w:rPr>
                <w:rFonts w:ascii="Arial" w:hAnsi="Arial" w:cs="Arial"/>
                <w:lang w:val="uk-UA"/>
              </w:rPr>
              <w:t>рік дії договору</w:t>
            </w:r>
          </w:p>
          <w:p w14:paraId="3B405F2B" w14:textId="34235F7E" w:rsidR="00EA7400" w:rsidRPr="003014BA" w:rsidRDefault="00CF1757" w:rsidP="00CF1757">
            <w:pPr>
              <w:pStyle w:val="ListParagraph"/>
              <w:ind w:left="0"/>
              <w:rPr>
                <w:rFonts w:ascii="Arial" w:hAnsi="Arial" w:cs="Arial"/>
                <w:sz w:val="22"/>
                <w:szCs w:val="22"/>
                <w:lang w:val="uk-UA"/>
              </w:rPr>
            </w:pPr>
            <w:r w:rsidRPr="003014BA">
              <w:rPr>
                <w:rFonts w:ascii="Arial" w:hAnsi="Arial" w:cs="Arial"/>
                <w:sz w:val="22"/>
                <w:szCs w:val="22"/>
                <w:lang w:val="uk-UA"/>
              </w:rPr>
              <w:t>(грн. за 1,00 дол. США)</w:t>
            </w:r>
          </w:p>
        </w:tc>
      </w:tr>
      <w:tr w:rsidR="00CF1757" w:rsidRPr="003014BA" w14:paraId="53D6C41B" w14:textId="77777777" w:rsidTr="00615BDE">
        <w:tc>
          <w:tcPr>
            <w:tcW w:w="0" w:type="auto"/>
          </w:tcPr>
          <w:p w14:paraId="3AF33669"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2016</w:t>
            </w:r>
          </w:p>
        </w:tc>
        <w:tc>
          <w:tcPr>
            <w:tcW w:w="0" w:type="auto"/>
          </w:tcPr>
          <w:p w14:paraId="1F7B2F6A"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25.84</w:t>
            </w:r>
          </w:p>
        </w:tc>
      </w:tr>
      <w:tr w:rsidR="00CF1757" w:rsidRPr="003014BA" w14:paraId="6F00D1FF" w14:textId="77777777" w:rsidTr="00615BDE">
        <w:tc>
          <w:tcPr>
            <w:tcW w:w="0" w:type="auto"/>
          </w:tcPr>
          <w:p w14:paraId="712E2E66"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2017</w:t>
            </w:r>
          </w:p>
        </w:tc>
        <w:tc>
          <w:tcPr>
            <w:tcW w:w="0" w:type="auto"/>
          </w:tcPr>
          <w:p w14:paraId="13B70328"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26.76</w:t>
            </w:r>
          </w:p>
        </w:tc>
      </w:tr>
      <w:tr w:rsidR="00CF1757" w:rsidRPr="003014BA" w14:paraId="6EAC10B6" w14:textId="77777777" w:rsidTr="00615BDE">
        <w:tc>
          <w:tcPr>
            <w:tcW w:w="0" w:type="auto"/>
          </w:tcPr>
          <w:p w14:paraId="0D8513E2"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2018</w:t>
            </w:r>
          </w:p>
        </w:tc>
        <w:tc>
          <w:tcPr>
            <w:tcW w:w="0" w:type="auto"/>
          </w:tcPr>
          <w:p w14:paraId="45587C79"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27.61</w:t>
            </w:r>
          </w:p>
        </w:tc>
      </w:tr>
      <w:tr w:rsidR="00CF1757" w:rsidRPr="003014BA" w14:paraId="6B40EA95" w14:textId="77777777" w:rsidTr="00615BDE">
        <w:tc>
          <w:tcPr>
            <w:tcW w:w="0" w:type="auto"/>
          </w:tcPr>
          <w:p w14:paraId="5A09FF64"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2019</w:t>
            </w:r>
          </w:p>
        </w:tc>
        <w:tc>
          <w:tcPr>
            <w:tcW w:w="0" w:type="auto"/>
          </w:tcPr>
          <w:p w14:paraId="4C97811C"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26.57</w:t>
            </w:r>
          </w:p>
        </w:tc>
      </w:tr>
      <w:tr w:rsidR="00CF1757" w:rsidRPr="003014BA" w14:paraId="1B3A94CA" w14:textId="77777777" w:rsidTr="00615BDE">
        <w:tc>
          <w:tcPr>
            <w:tcW w:w="0" w:type="auto"/>
          </w:tcPr>
          <w:p w14:paraId="3474470C"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2020</w:t>
            </w:r>
          </w:p>
        </w:tc>
        <w:tc>
          <w:tcPr>
            <w:tcW w:w="0" w:type="auto"/>
          </w:tcPr>
          <w:p w14:paraId="6BD66701"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27.41</w:t>
            </w:r>
          </w:p>
        </w:tc>
      </w:tr>
      <w:tr w:rsidR="00CF1757" w:rsidRPr="003014BA" w14:paraId="50ECA7EF" w14:textId="77777777" w:rsidTr="00615BDE">
        <w:tc>
          <w:tcPr>
            <w:tcW w:w="0" w:type="auto"/>
          </w:tcPr>
          <w:p w14:paraId="316AD3F0"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2021</w:t>
            </w:r>
          </w:p>
        </w:tc>
        <w:tc>
          <w:tcPr>
            <w:tcW w:w="0" w:type="auto"/>
          </w:tcPr>
          <w:p w14:paraId="6A516DC2"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27.33</w:t>
            </w:r>
          </w:p>
        </w:tc>
      </w:tr>
      <w:tr w:rsidR="00CF1757" w:rsidRPr="003014BA" w14:paraId="546EDBDC" w14:textId="77777777" w:rsidTr="00615BDE">
        <w:tc>
          <w:tcPr>
            <w:tcW w:w="0" w:type="auto"/>
          </w:tcPr>
          <w:p w14:paraId="21F34A5A"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2022</w:t>
            </w:r>
          </w:p>
        </w:tc>
        <w:tc>
          <w:tcPr>
            <w:tcW w:w="0" w:type="auto"/>
          </w:tcPr>
          <w:p w14:paraId="0D781FF6"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32.96</w:t>
            </w:r>
          </w:p>
        </w:tc>
      </w:tr>
      <w:tr w:rsidR="00CF1757" w:rsidRPr="003014BA" w14:paraId="2DC5A484" w14:textId="77777777" w:rsidTr="00615BDE">
        <w:tc>
          <w:tcPr>
            <w:tcW w:w="0" w:type="auto"/>
          </w:tcPr>
          <w:p w14:paraId="3BF5694E"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2023</w:t>
            </w:r>
          </w:p>
        </w:tc>
        <w:tc>
          <w:tcPr>
            <w:tcW w:w="0" w:type="auto"/>
          </w:tcPr>
          <w:p w14:paraId="50D59BC5"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37.02</w:t>
            </w:r>
          </w:p>
        </w:tc>
      </w:tr>
      <w:tr w:rsidR="00CF1757" w:rsidRPr="003014BA" w14:paraId="17A988DE" w14:textId="77777777" w:rsidTr="00615BDE">
        <w:tc>
          <w:tcPr>
            <w:tcW w:w="0" w:type="auto"/>
          </w:tcPr>
          <w:p w14:paraId="12452E87"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2024</w:t>
            </w:r>
          </w:p>
        </w:tc>
        <w:tc>
          <w:tcPr>
            <w:tcW w:w="0" w:type="auto"/>
          </w:tcPr>
          <w:p w14:paraId="0316AAF7"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40.30</w:t>
            </w:r>
          </w:p>
        </w:tc>
      </w:tr>
      <w:tr w:rsidR="00CF1757" w:rsidRPr="003014BA" w14:paraId="4A9CF44F" w14:textId="77777777" w:rsidTr="00615BDE">
        <w:tc>
          <w:tcPr>
            <w:tcW w:w="0" w:type="auto"/>
          </w:tcPr>
          <w:p w14:paraId="5DF47CE6"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2025</w:t>
            </w:r>
          </w:p>
        </w:tc>
        <w:tc>
          <w:tcPr>
            <w:tcW w:w="0" w:type="auto"/>
          </w:tcPr>
          <w:p w14:paraId="076862A4" w14:textId="77777777" w:rsidR="00EA7400" w:rsidRPr="003014BA" w:rsidRDefault="00EA7400" w:rsidP="00615BDE">
            <w:pPr>
              <w:pStyle w:val="ListParagraph"/>
              <w:ind w:left="0"/>
              <w:jc w:val="center"/>
              <w:rPr>
                <w:rFonts w:ascii="Arial" w:hAnsi="Arial" w:cs="Arial"/>
                <w:sz w:val="22"/>
                <w:szCs w:val="22"/>
                <w:lang w:val="uk-UA"/>
              </w:rPr>
            </w:pPr>
            <w:r w:rsidRPr="003014BA">
              <w:rPr>
                <w:rFonts w:ascii="Arial" w:hAnsi="Arial" w:cs="Arial"/>
                <w:sz w:val="22"/>
                <w:szCs w:val="22"/>
                <w:lang w:val="uk-UA"/>
              </w:rPr>
              <w:t>41.75</w:t>
            </w:r>
          </w:p>
        </w:tc>
      </w:tr>
    </w:tbl>
    <w:p w14:paraId="02556686" w14:textId="77777777" w:rsidR="00EA7400" w:rsidRPr="003014BA" w:rsidRDefault="00EA7400" w:rsidP="00EA7400">
      <w:pPr>
        <w:pStyle w:val="ListParagraph"/>
        <w:ind w:left="1080"/>
        <w:rPr>
          <w:rFonts w:ascii="Arial" w:hAnsi="Arial" w:cs="Arial"/>
          <w:sz w:val="22"/>
          <w:szCs w:val="22"/>
          <w:lang w:val="uk-UA"/>
        </w:rPr>
      </w:pPr>
    </w:p>
    <w:p w14:paraId="513714FC" w14:textId="7BE2B5BB" w:rsidR="00EA7400" w:rsidRPr="003014BA" w:rsidRDefault="00EA7400" w:rsidP="00EA7400">
      <w:pPr>
        <w:spacing w:line="276" w:lineRule="auto"/>
        <w:ind w:left="1170"/>
        <w:jc w:val="both"/>
        <w:rPr>
          <w:rFonts w:ascii="Arial" w:hAnsi="Arial" w:cs="Arial"/>
          <w:i/>
          <w:iCs/>
          <w:color w:val="0070C0"/>
          <w:lang w:val="uk-UA"/>
        </w:rPr>
      </w:pPr>
      <w:r w:rsidRPr="003014BA">
        <w:rPr>
          <w:rFonts w:ascii="Arial" w:hAnsi="Arial" w:cs="Arial"/>
          <w:i/>
          <w:iCs/>
          <w:color w:val="0070C0"/>
          <w:lang w:val="uk-UA"/>
        </w:rPr>
        <w:t>[</w:t>
      </w:r>
      <w:r w:rsidR="009C44E0" w:rsidRPr="003014BA">
        <w:rPr>
          <w:rFonts w:ascii="Arial" w:hAnsi="Arial" w:cs="Arial"/>
          <w:i/>
          <w:iCs/>
          <w:color w:val="0070C0"/>
          <w:lang w:val="uk-UA"/>
        </w:rPr>
        <w:t>використовуючи таблицю нижче, вкажіть кількість доданих договорів та їхню вартість тут. За потреби додайте більше рядків</w:t>
      </w:r>
      <w:r w:rsidRPr="003014BA">
        <w:rPr>
          <w:rFonts w:ascii="Arial" w:hAnsi="Arial" w:cs="Arial"/>
          <w:i/>
          <w:iCs/>
          <w:color w:val="0070C0"/>
          <w:lang w:val="uk-UA"/>
        </w:rPr>
        <w:t>]</w:t>
      </w:r>
    </w:p>
    <w:tbl>
      <w:tblPr>
        <w:tblStyle w:val="TableGrid"/>
        <w:tblW w:w="0" w:type="auto"/>
        <w:tblInd w:w="720" w:type="dxa"/>
        <w:tblLook w:val="04A0" w:firstRow="1" w:lastRow="0" w:firstColumn="1" w:lastColumn="0" w:noHBand="0" w:noVBand="1"/>
      </w:tblPr>
      <w:tblGrid>
        <w:gridCol w:w="559"/>
        <w:gridCol w:w="5826"/>
        <w:gridCol w:w="2965"/>
      </w:tblGrid>
      <w:tr w:rsidR="00EA7400" w:rsidRPr="005B78C1" w14:paraId="109B168E" w14:textId="77777777" w:rsidTr="00615BDE">
        <w:tc>
          <w:tcPr>
            <w:tcW w:w="559" w:type="dxa"/>
          </w:tcPr>
          <w:p w14:paraId="492CF9F6" w14:textId="77777777" w:rsidR="00EA7400" w:rsidRDefault="00EA7400" w:rsidP="00615BDE">
            <w:pPr>
              <w:pStyle w:val="ListParagraph"/>
              <w:ind w:left="0"/>
              <w:jc w:val="both"/>
              <w:rPr>
                <w:rFonts w:ascii="Arial" w:hAnsi="Arial" w:cs="Arial"/>
                <w:sz w:val="22"/>
                <w:szCs w:val="22"/>
              </w:rPr>
            </w:pPr>
            <w:r>
              <w:rPr>
                <w:rFonts w:ascii="Arial" w:hAnsi="Arial" w:cs="Arial"/>
                <w:sz w:val="22"/>
                <w:szCs w:val="22"/>
              </w:rPr>
              <w:t>No.</w:t>
            </w:r>
          </w:p>
        </w:tc>
        <w:tc>
          <w:tcPr>
            <w:tcW w:w="5826" w:type="dxa"/>
          </w:tcPr>
          <w:p w14:paraId="5D7E3A37" w14:textId="3594CAFC" w:rsidR="00EA7400" w:rsidRPr="007618E6" w:rsidRDefault="007618E6" w:rsidP="00615BDE">
            <w:pPr>
              <w:pStyle w:val="ListParagraph"/>
              <w:ind w:left="0"/>
              <w:jc w:val="center"/>
              <w:rPr>
                <w:rFonts w:ascii="Arial" w:hAnsi="Arial" w:cs="Arial"/>
                <w:sz w:val="22"/>
                <w:szCs w:val="22"/>
                <w:lang w:val="uk-UA"/>
              </w:rPr>
            </w:pPr>
            <w:r w:rsidRPr="007618E6">
              <w:rPr>
                <w:rFonts w:ascii="Arial" w:hAnsi="Arial" w:cs="Arial"/>
                <w:sz w:val="22"/>
                <w:szCs w:val="22"/>
                <w:lang w:val="uk-UA"/>
              </w:rPr>
              <w:t>Назва контракту</w:t>
            </w:r>
          </w:p>
        </w:tc>
        <w:tc>
          <w:tcPr>
            <w:tcW w:w="2965" w:type="dxa"/>
          </w:tcPr>
          <w:p w14:paraId="02EC77F4" w14:textId="77777777" w:rsidR="007618E6" w:rsidRPr="007618E6" w:rsidRDefault="007618E6" w:rsidP="00615BDE">
            <w:pPr>
              <w:pStyle w:val="ListParagraph"/>
              <w:ind w:left="0"/>
              <w:jc w:val="center"/>
              <w:rPr>
                <w:rFonts w:ascii="Arial" w:hAnsi="Arial" w:cs="Arial"/>
                <w:sz w:val="22"/>
                <w:szCs w:val="22"/>
                <w:lang w:val="uk-UA"/>
              </w:rPr>
            </w:pPr>
            <w:r w:rsidRPr="007618E6">
              <w:rPr>
                <w:rFonts w:ascii="Arial" w:hAnsi="Arial" w:cs="Arial"/>
                <w:sz w:val="22"/>
                <w:szCs w:val="22"/>
                <w:lang w:val="uk-UA"/>
              </w:rPr>
              <w:t>Вартість контракту</w:t>
            </w:r>
          </w:p>
          <w:p w14:paraId="7682BD0A" w14:textId="490EF085" w:rsidR="00EA7400" w:rsidRPr="007618E6" w:rsidRDefault="007618E6" w:rsidP="00615BDE">
            <w:pPr>
              <w:pStyle w:val="ListParagraph"/>
              <w:ind w:left="0"/>
              <w:jc w:val="center"/>
              <w:rPr>
                <w:rFonts w:ascii="Arial" w:hAnsi="Arial" w:cs="Arial"/>
                <w:sz w:val="22"/>
                <w:szCs w:val="22"/>
                <w:lang w:val="uk-UA"/>
              </w:rPr>
            </w:pPr>
            <w:r w:rsidRPr="007618E6">
              <w:rPr>
                <w:rFonts w:ascii="Arial" w:hAnsi="Arial" w:cs="Arial"/>
                <w:sz w:val="22"/>
                <w:szCs w:val="22"/>
                <w:lang w:val="uk-UA"/>
              </w:rPr>
              <w:t>(у дол. США)</w:t>
            </w:r>
          </w:p>
        </w:tc>
      </w:tr>
      <w:tr w:rsidR="00EA7400" w14:paraId="642DC9A6" w14:textId="77777777" w:rsidTr="00615BDE">
        <w:tc>
          <w:tcPr>
            <w:tcW w:w="559" w:type="dxa"/>
          </w:tcPr>
          <w:p w14:paraId="28BD0B0C" w14:textId="77777777" w:rsidR="00EA7400" w:rsidRDefault="00EA7400" w:rsidP="00615BDE">
            <w:pPr>
              <w:pStyle w:val="ListParagraph"/>
              <w:ind w:left="0"/>
              <w:jc w:val="center"/>
              <w:rPr>
                <w:rFonts w:ascii="Arial" w:hAnsi="Arial" w:cs="Arial"/>
                <w:sz w:val="22"/>
                <w:szCs w:val="22"/>
              </w:rPr>
            </w:pPr>
            <w:r>
              <w:rPr>
                <w:rFonts w:ascii="Arial" w:hAnsi="Arial" w:cs="Arial"/>
                <w:sz w:val="22"/>
                <w:szCs w:val="22"/>
              </w:rPr>
              <w:t>1</w:t>
            </w:r>
          </w:p>
        </w:tc>
        <w:tc>
          <w:tcPr>
            <w:tcW w:w="5826" w:type="dxa"/>
          </w:tcPr>
          <w:p w14:paraId="775D8D71" w14:textId="77777777" w:rsidR="00EA7400" w:rsidRDefault="00EA7400" w:rsidP="00615BDE">
            <w:pPr>
              <w:pStyle w:val="ListParagraph"/>
              <w:ind w:left="0"/>
              <w:jc w:val="both"/>
              <w:rPr>
                <w:rFonts w:ascii="Arial" w:hAnsi="Arial" w:cs="Arial"/>
                <w:sz w:val="22"/>
                <w:szCs w:val="22"/>
              </w:rPr>
            </w:pPr>
          </w:p>
        </w:tc>
        <w:tc>
          <w:tcPr>
            <w:tcW w:w="2965" w:type="dxa"/>
          </w:tcPr>
          <w:p w14:paraId="5B083032" w14:textId="77777777" w:rsidR="00EA7400" w:rsidRDefault="00EA7400" w:rsidP="00615BDE">
            <w:pPr>
              <w:pStyle w:val="ListParagraph"/>
              <w:ind w:left="0"/>
              <w:jc w:val="both"/>
              <w:rPr>
                <w:rFonts w:ascii="Arial" w:hAnsi="Arial" w:cs="Arial"/>
                <w:sz w:val="22"/>
                <w:szCs w:val="22"/>
              </w:rPr>
            </w:pPr>
          </w:p>
        </w:tc>
      </w:tr>
      <w:tr w:rsidR="00EA7400" w14:paraId="7F9F80A2" w14:textId="77777777" w:rsidTr="00615BDE">
        <w:tc>
          <w:tcPr>
            <w:tcW w:w="559" w:type="dxa"/>
          </w:tcPr>
          <w:p w14:paraId="4B9DDD31" w14:textId="77777777" w:rsidR="00EA7400" w:rsidRDefault="00EA7400" w:rsidP="00615BDE">
            <w:pPr>
              <w:pStyle w:val="ListParagraph"/>
              <w:ind w:left="0"/>
              <w:jc w:val="center"/>
              <w:rPr>
                <w:rFonts w:ascii="Arial" w:hAnsi="Arial" w:cs="Arial"/>
                <w:sz w:val="22"/>
                <w:szCs w:val="22"/>
              </w:rPr>
            </w:pPr>
            <w:r>
              <w:rPr>
                <w:rFonts w:ascii="Arial" w:hAnsi="Arial" w:cs="Arial"/>
                <w:sz w:val="22"/>
                <w:szCs w:val="22"/>
              </w:rPr>
              <w:t>2</w:t>
            </w:r>
          </w:p>
        </w:tc>
        <w:tc>
          <w:tcPr>
            <w:tcW w:w="5826" w:type="dxa"/>
          </w:tcPr>
          <w:p w14:paraId="023B6C42" w14:textId="77777777" w:rsidR="00EA7400" w:rsidRDefault="00EA7400" w:rsidP="00615BDE">
            <w:pPr>
              <w:pStyle w:val="ListParagraph"/>
              <w:ind w:left="0"/>
              <w:jc w:val="both"/>
              <w:rPr>
                <w:rFonts w:ascii="Arial" w:hAnsi="Arial" w:cs="Arial"/>
                <w:sz w:val="22"/>
                <w:szCs w:val="22"/>
              </w:rPr>
            </w:pPr>
          </w:p>
        </w:tc>
        <w:tc>
          <w:tcPr>
            <w:tcW w:w="2965" w:type="dxa"/>
          </w:tcPr>
          <w:p w14:paraId="3CB4D015" w14:textId="77777777" w:rsidR="00EA7400" w:rsidRDefault="00EA7400" w:rsidP="00615BDE">
            <w:pPr>
              <w:pStyle w:val="ListParagraph"/>
              <w:ind w:left="0"/>
              <w:jc w:val="both"/>
              <w:rPr>
                <w:rFonts w:ascii="Arial" w:hAnsi="Arial" w:cs="Arial"/>
                <w:sz w:val="22"/>
                <w:szCs w:val="22"/>
              </w:rPr>
            </w:pPr>
          </w:p>
        </w:tc>
      </w:tr>
      <w:tr w:rsidR="00EA7400" w14:paraId="31B5BCE5" w14:textId="77777777" w:rsidTr="00615BDE">
        <w:tc>
          <w:tcPr>
            <w:tcW w:w="559" w:type="dxa"/>
          </w:tcPr>
          <w:p w14:paraId="2516B0E1" w14:textId="77777777" w:rsidR="00EA7400" w:rsidRDefault="00EA7400" w:rsidP="00615BDE">
            <w:pPr>
              <w:pStyle w:val="ListParagraph"/>
              <w:ind w:left="0"/>
              <w:jc w:val="center"/>
              <w:rPr>
                <w:rFonts w:ascii="Arial" w:hAnsi="Arial" w:cs="Arial"/>
                <w:sz w:val="22"/>
                <w:szCs w:val="22"/>
              </w:rPr>
            </w:pPr>
            <w:r>
              <w:rPr>
                <w:rFonts w:ascii="Arial" w:hAnsi="Arial" w:cs="Arial"/>
                <w:sz w:val="22"/>
                <w:szCs w:val="22"/>
              </w:rPr>
              <w:t>3</w:t>
            </w:r>
          </w:p>
        </w:tc>
        <w:tc>
          <w:tcPr>
            <w:tcW w:w="5826" w:type="dxa"/>
          </w:tcPr>
          <w:p w14:paraId="728C5C1C" w14:textId="77777777" w:rsidR="00EA7400" w:rsidRDefault="00EA7400" w:rsidP="00615BDE">
            <w:pPr>
              <w:pStyle w:val="ListParagraph"/>
              <w:ind w:left="0"/>
              <w:jc w:val="both"/>
              <w:rPr>
                <w:rFonts w:ascii="Arial" w:hAnsi="Arial" w:cs="Arial"/>
                <w:sz w:val="22"/>
                <w:szCs w:val="22"/>
              </w:rPr>
            </w:pPr>
          </w:p>
        </w:tc>
        <w:tc>
          <w:tcPr>
            <w:tcW w:w="2965" w:type="dxa"/>
          </w:tcPr>
          <w:p w14:paraId="0DB69D1B" w14:textId="77777777" w:rsidR="00EA7400" w:rsidRDefault="00EA7400" w:rsidP="00615BDE">
            <w:pPr>
              <w:pStyle w:val="ListParagraph"/>
              <w:ind w:left="0"/>
              <w:jc w:val="both"/>
              <w:rPr>
                <w:rFonts w:ascii="Arial" w:hAnsi="Arial" w:cs="Arial"/>
                <w:sz w:val="22"/>
                <w:szCs w:val="22"/>
              </w:rPr>
            </w:pPr>
          </w:p>
        </w:tc>
      </w:tr>
      <w:tr w:rsidR="00EA7400" w14:paraId="6F725135" w14:textId="77777777" w:rsidTr="00615BDE">
        <w:tc>
          <w:tcPr>
            <w:tcW w:w="559" w:type="dxa"/>
          </w:tcPr>
          <w:p w14:paraId="241C7DDA" w14:textId="77777777" w:rsidR="00EA7400" w:rsidRDefault="00EA7400" w:rsidP="00615BDE">
            <w:pPr>
              <w:pStyle w:val="ListParagraph"/>
              <w:ind w:left="0"/>
              <w:jc w:val="center"/>
              <w:rPr>
                <w:rFonts w:ascii="Arial" w:hAnsi="Arial" w:cs="Arial"/>
                <w:sz w:val="22"/>
                <w:szCs w:val="22"/>
              </w:rPr>
            </w:pPr>
            <w:r>
              <w:rPr>
                <w:rFonts w:ascii="Arial" w:hAnsi="Arial" w:cs="Arial"/>
                <w:sz w:val="22"/>
                <w:szCs w:val="22"/>
              </w:rPr>
              <w:t>4</w:t>
            </w:r>
          </w:p>
        </w:tc>
        <w:tc>
          <w:tcPr>
            <w:tcW w:w="5826" w:type="dxa"/>
          </w:tcPr>
          <w:p w14:paraId="7414D3CE" w14:textId="77777777" w:rsidR="00EA7400" w:rsidRDefault="00EA7400" w:rsidP="00615BDE">
            <w:pPr>
              <w:pStyle w:val="ListParagraph"/>
              <w:ind w:left="0"/>
              <w:jc w:val="both"/>
              <w:rPr>
                <w:rFonts w:ascii="Arial" w:hAnsi="Arial" w:cs="Arial"/>
                <w:sz w:val="22"/>
                <w:szCs w:val="22"/>
              </w:rPr>
            </w:pPr>
          </w:p>
        </w:tc>
        <w:tc>
          <w:tcPr>
            <w:tcW w:w="2965" w:type="dxa"/>
          </w:tcPr>
          <w:p w14:paraId="5E0E8E34" w14:textId="77777777" w:rsidR="00EA7400" w:rsidRDefault="00EA7400" w:rsidP="00615BDE">
            <w:pPr>
              <w:pStyle w:val="ListParagraph"/>
              <w:ind w:left="0"/>
              <w:jc w:val="both"/>
              <w:rPr>
                <w:rFonts w:ascii="Arial" w:hAnsi="Arial" w:cs="Arial"/>
                <w:sz w:val="22"/>
                <w:szCs w:val="22"/>
              </w:rPr>
            </w:pPr>
          </w:p>
        </w:tc>
      </w:tr>
      <w:tr w:rsidR="00EA7400" w14:paraId="7020B4D8" w14:textId="77777777" w:rsidTr="00615BDE">
        <w:tc>
          <w:tcPr>
            <w:tcW w:w="559" w:type="dxa"/>
          </w:tcPr>
          <w:p w14:paraId="0FA242D0" w14:textId="77777777" w:rsidR="00EA7400" w:rsidRDefault="00EA7400" w:rsidP="00615BDE">
            <w:pPr>
              <w:pStyle w:val="ListParagraph"/>
              <w:ind w:left="0"/>
              <w:jc w:val="center"/>
              <w:rPr>
                <w:rFonts w:ascii="Arial" w:hAnsi="Arial" w:cs="Arial"/>
                <w:sz w:val="22"/>
                <w:szCs w:val="22"/>
              </w:rPr>
            </w:pPr>
            <w:r>
              <w:rPr>
                <w:rFonts w:ascii="Arial" w:hAnsi="Arial" w:cs="Arial"/>
                <w:sz w:val="22"/>
                <w:szCs w:val="22"/>
              </w:rPr>
              <w:t>5</w:t>
            </w:r>
          </w:p>
        </w:tc>
        <w:tc>
          <w:tcPr>
            <w:tcW w:w="5826" w:type="dxa"/>
          </w:tcPr>
          <w:p w14:paraId="5EE9D00C" w14:textId="77777777" w:rsidR="00EA7400" w:rsidRDefault="00EA7400" w:rsidP="00615BDE">
            <w:pPr>
              <w:pStyle w:val="ListParagraph"/>
              <w:ind w:left="0"/>
              <w:jc w:val="both"/>
              <w:rPr>
                <w:rFonts w:ascii="Arial" w:hAnsi="Arial" w:cs="Arial"/>
                <w:sz w:val="22"/>
                <w:szCs w:val="22"/>
              </w:rPr>
            </w:pPr>
          </w:p>
        </w:tc>
        <w:tc>
          <w:tcPr>
            <w:tcW w:w="2965" w:type="dxa"/>
          </w:tcPr>
          <w:p w14:paraId="4ADF35D3" w14:textId="77777777" w:rsidR="00EA7400" w:rsidRDefault="00EA7400" w:rsidP="00615BDE">
            <w:pPr>
              <w:pStyle w:val="ListParagraph"/>
              <w:ind w:left="0"/>
              <w:jc w:val="both"/>
              <w:rPr>
                <w:rFonts w:ascii="Arial" w:hAnsi="Arial" w:cs="Arial"/>
                <w:sz w:val="22"/>
                <w:szCs w:val="22"/>
              </w:rPr>
            </w:pPr>
          </w:p>
        </w:tc>
      </w:tr>
      <w:tr w:rsidR="00EA7400" w14:paraId="797947AF" w14:textId="77777777" w:rsidTr="00615BDE">
        <w:tc>
          <w:tcPr>
            <w:tcW w:w="559" w:type="dxa"/>
          </w:tcPr>
          <w:p w14:paraId="31C6B077" w14:textId="77777777" w:rsidR="00EA7400" w:rsidRDefault="00EA7400" w:rsidP="00615BDE">
            <w:pPr>
              <w:pStyle w:val="ListParagraph"/>
              <w:ind w:left="0"/>
              <w:jc w:val="center"/>
              <w:rPr>
                <w:rFonts w:ascii="Arial" w:hAnsi="Arial" w:cs="Arial"/>
                <w:sz w:val="22"/>
                <w:szCs w:val="22"/>
              </w:rPr>
            </w:pPr>
          </w:p>
        </w:tc>
        <w:tc>
          <w:tcPr>
            <w:tcW w:w="5826" w:type="dxa"/>
          </w:tcPr>
          <w:p w14:paraId="2E6C9195" w14:textId="77777777" w:rsidR="00EA7400" w:rsidRDefault="00EA7400" w:rsidP="00615BDE">
            <w:pPr>
              <w:pStyle w:val="ListParagraph"/>
              <w:ind w:left="0"/>
              <w:jc w:val="both"/>
              <w:rPr>
                <w:rFonts w:ascii="Arial" w:hAnsi="Arial" w:cs="Arial"/>
                <w:sz w:val="22"/>
                <w:szCs w:val="22"/>
              </w:rPr>
            </w:pPr>
          </w:p>
        </w:tc>
        <w:tc>
          <w:tcPr>
            <w:tcW w:w="2965" w:type="dxa"/>
          </w:tcPr>
          <w:p w14:paraId="1619DE7E" w14:textId="77777777" w:rsidR="00EA7400" w:rsidRDefault="00EA7400" w:rsidP="00615BDE">
            <w:pPr>
              <w:pStyle w:val="ListParagraph"/>
              <w:ind w:left="0"/>
              <w:jc w:val="both"/>
              <w:rPr>
                <w:rFonts w:ascii="Arial" w:hAnsi="Arial" w:cs="Arial"/>
                <w:sz w:val="22"/>
                <w:szCs w:val="22"/>
              </w:rPr>
            </w:pPr>
          </w:p>
        </w:tc>
      </w:tr>
      <w:tr w:rsidR="00EA7400" w14:paraId="67701533" w14:textId="77777777" w:rsidTr="00615BDE">
        <w:tc>
          <w:tcPr>
            <w:tcW w:w="559" w:type="dxa"/>
          </w:tcPr>
          <w:p w14:paraId="3CC00274" w14:textId="77777777" w:rsidR="00EA7400" w:rsidRDefault="00EA7400" w:rsidP="00615BDE">
            <w:pPr>
              <w:pStyle w:val="ListParagraph"/>
              <w:ind w:left="0"/>
              <w:jc w:val="center"/>
              <w:rPr>
                <w:rFonts w:ascii="Arial" w:hAnsi="Arial" w:cs="Arial"/>
                <w:sz w:val="22"/>
                <w:szCs w:val="22"/>
              </w:rPr>
            </w:pPr>
          </w:p>
        </w:tc>
        <w:tc>
          <w:tcPr>
            <w:tcW w:w="5826" w:type="dxa"/>
          </w:tcPr>
          <w:p w14:paraId="2D2AFBFA" w14:textId="77777777" w:rsidR="00EA7400" w:rsidRDefault="00EA7400" w:rsidP="00615BDE">
            <w:pPr>
              <w:pStyle w:val="ListParagraph"/>
              <w:ind w:left="0"/>
              <w:jc w:val="both"/>
              <w:rPr>
                <w:rFonts w:ascii="Arial" w:hAnsi="Arial" w:cs="Arial"/>
                <w:sz w:val="22"/>
                <w:szCs w:val="22"/>
              </w:rPr>
            </w:pPr>
          </w:p>
        </w:tc>
        <w:tc>
          <w:tcPr>
            <w:tcW w:w="2965" w:type="dxa"/>
          </w:tcPr>
          <w:p w14:paraId="65116582" w14:textId="77777777" w:rsidR="00EA7400" w:rsidRDefault="00EA7400" w:rsidP="00615BDE">
            <w:pPr>
              <w:pStyle w:val="ListParagraph"/>
              <w:ind w:left="0"/>
              <w:jc w:val="both"/>
              <w:rPr>
                <w:rFonts w:ascii="Arial" w:hAnsi="Arial" w:cs="Arial"/>
                <w:sz w:val="22"/>
                <w:szCs w:val="22"/>
              </w:rPr>
            </w:pPr>
          </w:p>
        </w:tc>
      </w:tr>
      <w:tr w:rsidR="00EA7400" w14:paraId="42C40A1D" w14:textId="77777777" w:rsidTr="00615BDE">
        <w:tc>
          <w:tcPr>
            <w:tcW w:w="559" w:type="dxa"/>
          </w:tcPr>
          <w:p w14:paraId="51EA31B9" w14:textId="77777777" w:rsidR="00EA7400" w:rsidRDefault="00EA7400" w:rsidP="00615BDE">
            <w:pPr>
              <w:pStyle w:val="ListParagraph"/>
              <w:ind w:left="0"/>
              <w:jc w:val="center"/>
              <w:rPr>
                <w:rFonts w:ascii="Arial" w:hAnsi="Arial" w:cs="Arial"/>
                <w:sz w:val="22"/>
                <w:szCs w:val="22"/>
              </w:rPr>
            </w:pPr>
          </w:p>
        </w:tc>
        <w:tc>
          <w:tcPr>
            <w:tcW w:w="5826" w:type="dxa"/>
          </w:tcPr>
          <w:p w14:paraId="20826B23" w14:textId="77777777" w:rsidR="00EA7400" w:rsidRDefault="00EA7400" w:rsidP="00615BDE">
            <w:pPr>
              <w:pStyle w:val="ListParagraph"/>
              <w:ind w:left="0"/>
              <w:jc w:val="both"/>
              <w:rPr>
                <w:rFonts w:ascii="Arial" w:hAnsi="Arial" w:cs="Arial"/>
                <w:sz w:val="22"/>
                <w:szCs w:val="22"/>
              </w:rPr>
            </w:pPr>
          </w:p>
        </w:tc>
        <w:tc>
          <w:tcPr>
            <w:tcW w:w="2965" w:type="dxa"/>
          </w:tcPr>
          <w:p w14:paraId="4654EAE4" w14:textId="77777777" w:rsidR="00EA7400" w:rsidRDefault="00EA7400" w:rsidP="00615BDE">
            <w:pPr>
              <w:pStyle w:val="ListParagraph"/>
              <w:ind w:left="0"/>
              <w:jc w:val="both"/>
              <w:rPr>
                <w:rFonts w:ascii="Arial" w:hAnsi="Arial" w:cs="Arial"/>
                <w:sz w:val="22"/>
                <w:szCs w:val="22"/>
              </w:rPr>
            </w:pPr>
          </w:p>
        </w:tc>
      </w:tr>
      <w:tr w:rsidR="00EA7400" w14:paraId="64D62025" w14:textId="77777777" w:rsidTr="00615BDE">
        <w:tc>
          <w:tcPr>
            <w:tcW w:w="559" w:type="dxa"/>
          </w:tcPr>
          <w:p w14:paraId="75C4D9D7" w14:textId="77777777" w:rsidR="00EA7400" w:rsidRDefault="00EA7400" w:rsidP="00615BDE">
            <w:pPr>
              <w:pStyle w:val="ListParagraph"/>
              <w:ind w:left="0"/>
              <w:jc w:val="center"/>
              <w:rPr>
                <w:rFonts w:ascii="Arial" w:hAnsi="Arial" w:cs="Arial"/>
                <w:sz w:val="22"/>
                <w:szCs w:val="22"/>
              </w:rPr>
            </w:pPr>
          </w:p>
        </w:tc>
        <w:tc>
          <w:tcPr>
            <w:tcW w:w="5826" w:type="dxa"/>
          </w:tcPr>
          <w:p w14:paraId="1BE60F1C" w14:textId="77777777" w:rsidR="00EA7400" w:rsidRDefault="00EA7400" w:rsidP="00615BDE">
            <w:pPr>
              <w:pStyle w:val="ListParagraph"/>
              <w:ind w:left="0"/>
              <w:jc w:val="both"/>
              <w:rPr>
                <w:rFonts w:ascii="Arial" w:hAnsi="Arial" w:cs="Arial"/>
                <w:sz w:val="22"/>
                <w:szCs w:val="22"/>
              </w:rPr>
            </w:pPr>
          </w:p>
        </w:tc>
        <w:tc>
          <w:tcPr>
            <w:tcW w:w="2965" w:type="dxa"/>
          </w:tcPr>
          <w:p w14:paraId="63DE5E57" w14:textId="77777777" w:rsidR="00EA7400" w:rsidRDefault="00EA7400" w:rsidP="00615BDE">
            <w:pPr>
              <w:pStyle w:val="ListParagraph"/>
              <w:ind w:left="0"/>
              <w:jc w:val="both"/>
              <w:rPr>
                <w:rFonts w:ascii="Arial" w:hAnsi="Arial" w:cs="Arial"/>
                <w:sz w:val="22"/>
                <w:szCs w:val="22"/>
              </w:rPr>
            </w:pPr>
          </w:p>
        </w:tc>
      </w:tr>
      <w:tr w:rsidR="00EA7400" w14:paraId="007DCB94" w14:textId="77777777" w:rsidTr="00615BDE">
        <w:tc>
          <w:tcPr>
            <w:tcW w:w="559" w:type="dxa"/>
          </w:tcPr>
          <w:p w14:paraId="059C24E7" w14:textId="77777777" w:rsidR="00EA7400" w:rsidRDefault="00EA7400" w:rsidP="00615BDE">
            <w:pPr>
              <w:pStyle w:val="ListParagraph"/>
              <w:ind w:left="0"/>
              <w:jc w:val="center"/>
              <w:rPr>
                <w:rFonts w:ascii="Arial" w:hAnsi="Arial" w:cs="Arial"/>
                <w:sz w:val="22"/>
                <w:szCs w:val="22"/>
              </w:rPr>
            </w:pPr>
          </w:p>
        </w:tc>
        <w:tc>
          <w:tcPr>
            <w:tcW w:w="5826" w:type="dxa"/>
          </w:tcPr>
          <w:p w14:paraId="52407640" w14:textId="77777777" w:rsidR="00EA7400" w:rsidRDefault="00EA7400" w:rsidP="00615BDE">
            <w:pPr>
              <w:pStyle w:val="ListParagraph"/>
              <w:ind w:left="0"/>
              <w:jc w:val="both"/>
              <w:rPr>
                <w:rFonts w:ascii="Arial" w:hAnsi="Arial" w:cs="Arial"/>
                <w:sz w:val="22"/>
                <w:szCs w:val="22"/>
              </w:rPr>
            </w:pPr>
          </w:p>
        </w:tc>
        <w:tc>
          <w:tcPr>
            <w:tcW w:w="2965" w:type="dxa"/>
          </w:tcPr>
          <w:p w14:paraId="0E056845" w14:textId="77777777" w:rsidR="00EA7400" w:rsidRDefault="00EA7400" w:rsidP="00615BDE">
            <w:pPr>
              <w:pStyle w:val="ListParagraph"/>
              <w:ind w:left="0"/>
              <w:jc w:val="both"/>
              <w:rPr>
                <w:rFonts w:ascii="Arial" w:hAnsi="Arial" w:cs="Arial"/>
                <w:sz w:val="22"/>
                <w:szCs w:val="22"/>
              </w:rPr>
            </w:pPr>
          </w:p>
        </w:tc>
      </w:tr>
    </w:tbl>
    <w:p w14:paraId="16300508" w14:textId="77777777" w:rsidR="007839D9" w:rsidRDefault="007839D9" w:rsidP="001F44C4">
      <w:pPr>
        <w:pStyle w:val="ListParagraph"/>
        <w:jc w:val="both"/>
        <w:rPr>
          <w:rFonts w:ascii="Arial" w:hAnsi="Arial" w:cs="Arial"/>
          <w:sz w:val="22"/>
          <w:szCs w:val="22"/>
        </w:rPr>
      </w:pPr>
    </w:p>
    <w:p w14:paraId="3D13B121" w14:textId="7B0EE1E5" w:rsidR="004D385E" w:rsidRPr="00B023D2" w:rsidRDefault="007A17AA" w:rsidP="004D385E">
      <w:pPr>
        <w:pStyle w:val="ListParagraph"/>
        <w:numPr>
          <w:ilvl w:val="0"/>
          <w:numId w:val="12"/>
        </w:numPr>
        <w:jc w:val="both"/>
        <w:rPr>
          <w:rFonts w:ascii="Arial" w:hAnsi="Arial" w:cs="Arial"/>
          <w:sz w:val="22"/>
          <w:szCs w:val="22"/>
          <w:u w:val="single"/>
        </w:rPr>
      </w:pPr>
      <w:r w:rsidRPr="007A17AA">
        <w:rPr>
          <w:rFonts w:ascii="Arial" w:hAnsi="Arial" w:cs="Arial"/>
          <w:b/>
          <w:bCs/>
          <w:sz w:val="22"/>
          <w:szCs w:val="22"/>
        </w:rPr>
        <w:t>Workplan, Delivery Timeframes</w:t>
      </w:r>
      <w:r>
        <w:rPr>
          <w:rFonts w:ascii="Arial" w:hAnsi="Arial" w:cs="Arial"/>
          <w:b/>
          <w:bCs/>
          <w:sz w:val="22"/>
          <w:szCs w:val="22"/>
        </w:rPr>
        <w:t>,</w:t>
      </w:r>
      <w:r w:rsidRPr="007A17AA">
        <w:rPr>
          <w:rFonts w:ascii="Arial" w:hAnsi="Arial" w:cs="Arial"/>
          <w:b/>
          <w:bCs/>
          <w:sz w:val="22"/>
          <w:szCs w:val="22"/>
        </w:rPr>
        <w:t xml:space="preserve"> and Reporting</w:t>
      </w:r>
      <w:r w:rsidR="004D385E" w:rsidRPr="00F821A9">
        <w:rPr>
          <w:rFonts w:ascii="Arial" w:hAnsi="Arial" w:cs="Arial"/>
          <w:b/>
          <w:bCs/>
          <w:sz w:val="22"/>
          <w:szCs w:val="22"/>
        </w:rPr>
        <w:t xml:space="preserve"> (</w:t>
      </w:r>
      <w:r w:rsidR="005F4F5F">
        <w:rPr>
          <w:rFonts w:ascii="Arial" w:hAnsi="Arial" w:cs="Arial"/>
          <w:b/>
          <w:bCs/>
          <w:sz w:val="22"/>
          <w:szCs w:val="22"/>
        </w:rPr>
        <w:t xml:space="preserve">max. </w:t>
      </w:r>
      <w:r w:rsidR="00D7620A">
        <w:rPr>
          <w:rFonts w:ascii="Arial" w:hAnsi="Arial" w:cs="Arial"/>
          <w:b/>
          <w:bCs/>
          <w:sz w:val="22"/>
          <w:szCs w:val="22"/>
        </w:rPr>
        <w:t>15</w:t>
      </w:r>
      <w:r w:rsidR="004D385E" w:rsidRPr="00F821A9">
        <w:rPr>
          <w:rFonts w:ascii="Arial" w:hAnsi="Arial" w:cs="Arial"/>
          <w:b/>
          <w:bCs/>
          <w:sz w:val="22"/>
          <w:szCs w:val="22"/>
        </w:rPr>
        <w:t xml:space="preserve"> points)</w:t>
      </w:r>
    </w:p>
    <w:p w14:paraId="08815CDE" w14:textId="77777777" w:rsidR="00056E96" w:rsidRDefault="00056E96" w:rsidP="00056E96">
      <w:pPr>
        <w:pStyle w:val="ListParagraph"/>
        <w:jc w:val="both"/>
        <w:rPr>
          <w:rFonts w:ascii="Arial" w:hAnsi="Arial" w:cs="Arial"/>
          <w:sz w:val="22"/>
          <w:szCs w:val="22"/>
        </w:rPr>
      </w:pPr>
      <w:r w:rsidRPr="00056E96">
        <w:rPr>
          <w:rFonts w:ascii="Arial" w:hAnsi="Arial" w:cs="Arial"/>
          <w:sz w:val="22"/>
          <w:szCs w:val="22"/>
        </w:rPr>
        <w:t>The proposed workplan should be realistic, comprehensive, and aligned with the project scope. The reporting requirements outlined in Annex A.1: Terms of Reference (ToR) must be adequately addressed in the proposal.</w:t>
      </w:r>
    </w:p>
    <w:p w14:paraId="1736AD40" w14:textId="77777777" w:rsidR="000D214F" w:rsidRPr="00056E96" w:rsidRDefault="000D214F" w:rsidP="00056E96">
      <w:pPr>
        <w:pStyle w:val="ListParagraph"/>
        <w:jc w:val="both"/>
        <w:rPr>
          <w:rFonts w:ascii="Arial" w:hAnsi="Arial" w:cs="Arial"/>
          <w:sz w:val="22"/>
          <w:szCs w:val="22"/>
        </w:rPr>
      </w:pPr>
    </w:p>
    <w:p w14:paraId="1EB620F3" w14:textId="77777777" w:rsidR="00056E96" w:rsidRPr="00056E96" w:rsidRDefault="00056E96" w:rsidP="00056E96">
      <w:pPr>
        <w:pStyle w:val="ListParagraph"/>
        <w:jc w:val="both"/>
        <w:rPr>
          <w:rFonts w:ascii="Arial" w:hAnsi="Arial" w:cs="Arial"/>
          <w:sz w:val="22"/>
          <w:szCs w:val="22"/>
        </w:rPr>
      </w:pPr>
      <w:r w:rsidRPr="00056E96">
        <w:rPr>
          <w:rFonts w:ascii="Arial" w:hAnsi="Arial" w:cs="Arial"/>
          <w:sz w:val="22"/>
          <w:szCs w:val="22"/>
        </w:rPr>
        <w:t>Attach a detailed workplan document based on the project description, clearly showing the timeline, key activities, milestones, and responsible parties.</w:t>
      </w:r>
    </w:p>
    <w:p w14:paraId="377F02A6" w14:textId="31641F71" w:rsidR="004D385E" w:rsidRDefault="00056E96" w:rsidP="00056E96">
      <w:pPr>
        <w:pStyle w:val="ListParagraph"/>
        <w:jc w:val="both"/>
        <w:rPr>
          <w:rFonts w:ascii="Arial" w:hAnsi="Arial" w:cs="Arial"/>
          <w:sz w:val="22"/>
          <w:szCs w:val="22"/>
        </w:rPr>
      </w:pPr>
      <w:r w:rsidRPr="00056E96">
        <w:rPr>
          <w:rFonts w:ascii="Arial" w:hAnsi="Arial" w:cs="Arial"/>
          <w:sz w:val="22"/>
          <w:szCs w:val="22"/>
        </w:rPr>
        <w:t>Bidders are required to provide comments, suggestions, improvements to the proposed in Annex A.1: ToR.</w:t>
      </w:r>
    </w:p>
    <w:p w14:paraId="1E9574F8" w14:textId="77777777" w:rsidR="004D385E" w:rsidRDefault="004D385E" w:rsidP="004D385E">
      <w:pPr>
        <w:pStyle w:val="ListParagraph"/>
        <w:jc w:val="both"/>
        <w:rPr>
          <w:rFonts w:ascii="Arial" w:hAnsi="Arial" w:cs="Arial"/>
          <w:sz w:val="22"/>
          <w:szCs w:val="22"/>
        </w:rPr>
      </w:pPr>
    </w:p>
    <w:p w14:paraId="66B51FB0" w14:textId="77777777" w:rsidR="004D385E" w:rsidRDefault="004D385E" w:rsidP="004D385E">
      <w:pPr>
        <w:pStyle w:val="ListParagraph"/>
        <w:spacing w:line="276" w:lineRule="auto"/>
        <w:ind w:left="1170"/>
        <w:jc w:val="both"/>
        <w:rPr>
          <w:rFonts w:ascii="Arial" w:hAnsi="Arial" w:cs="Arial"/>
          <w:i/>
          <w:iCs/>
          <w:sz w:val="22"/>
          <w:szCs w:val="22"/>
        </w:rPr>
      </w:pPr>
      <w:r>
        <w:rPr>
          <w:rFonts w:ascii="Arial" w:hAnsi="Arial" w:cs="Arial"/>
          <w:i/>
          <w:iCs/>
          <w:sz w:val="22"/>
          <w:szCs w:val="22"/>
        </w:rPr>
        <w:t>Scoring</w:t>
      </w:r>
      <w:r w:rsidRPr="00146298">
        <w:rPr>
          <w:rFonts w:ascii="Arial" w:hAnsi="Arial" w:cs="Arial"/>
          <w:i/>
          <w:iCs/>
          <w:sz w:val="22"/>
          <w:szCs w:val="22"/>
        </w:rPr>
        <w:t xml:space="preserve">: </w:t>
      </w:r>
    </w:p>
    <w:p w14:paraId="0BFB455D" w14:textId="7360A968" w:rsidR="001108E5" w:rsidRPr="001108E5" w:rsidRDefault="001108E5" w:rsidP="001108E5">
      <w:pPr>
        <w:pStyle w:val="ListParagraph"/>
        <w:spacing w:line="276" w:lineRule="auto"/>
        <w:ind w:left="1170"/>
        <w:jc w:val="both"/>
        <w:rPr>
          <w:rFonts w:ascii="Arial" w:hAnsi="Arial" w:cs="Arial"/>
          <w:i/>
          <w:iCs/>
          <w:sz w:val="22"/>
          <w:szCs w:val="22"/>
        </w:rPr>
      </w:pPr>
      <w:r w:rsidRPr="004132BF">
        <w:rPr>
          <w:rFonts w:ascii="Arial" w:hAnsi="Arial" w:cs="Arial"/>
          <w:i/>
          <w:iCs/>
          <w:sz w:val="22"/>
          <w:szCs w:val="22"/>
          <w:u w:val="single"/>
        </w:rPr>
        <w:t>15 points</w:t>
      </w:r>
      <w:r w:rsidRPr="001108E5">
        <w:rPr>
          <w:rFonts w:ascii="Arial" w:hAnsi="Arial" w:cs="Arial"/>
          <w:i/>
          <w:iCs/>
          <w:sz w:val="22"/>
          <w:szCs w:val="22"/>
        </w:rPr>
        <w:t>: Workplan is comprehensive and robust, fully compliant with requirements - indicating realistic implementation capacity, demonstrating comprehensive information and capability in all key areas.</w:t>
      </w:r>
    </w:p>
    <w:p w14:paraId="4BC33070" w14:textId="20426288" w:rsidR="001108E5" w:rsidRPr="001108E5" w:rsidRDefault="000D214F" w:rsidP="001108E5">
      <w:pPr>
        <w:pStyle w:val="ListParagraph"/>
        <w:spacing w:line="276" w:lineRule="auto"/>
        <w:ind w:left="1170"/>
        <w:jc w:val="both"/>
        <w:rPr>
          <w:rFonts w:ascii="Arial" w:hAnsi="Arial" w:cs="Arial"/>
          <w:i/>
          <w:iCs/>
          <w:sz w:val="22"/>
          <w:szCs w:val="22"/>
        </w:rPr>
      </w:pPr>
      <w:r>
        <w:rPr>
          <w:rFonts w:ascii="Arial" w:hAnsi="Arial" w:cs="Arial"/>
          <w:i/>
          <w:iCs/>
          <w:sz w:val="22"/>
          <w:szCs w:val="22"/>
          <w:u w:val="single"/>
        </w:rPr>
        <w:t>9</w:t>
      </w:r>
      <w:r w:rsidR="001108E5" w:rsidRPr="004132BF">
        <w:rPr>
          <w:rFonts w:ascii="Arial" w:hAnsi="Arial" w:cs="Arial"/>
          <w:i/>
          <w:iCs/>
          <w:sz w:val="22"/>
          <w:szCs w:val="22"/>
          <w:u w:val="single"/>
        </w:rPr>
        <w:t xml:space="preserve"> points</w:t>
      </w:r>
      <w:r w:rsidR="001108E5" w:rsidRPr="001108E5">
        <w:rPr>
          <w:rFonts w:ascii="Arial" w:hAnsi="Arial" w:cs="Arial"/>
          <w:i/>
          <w:iCs/>
          <w:sz w:val="22"/>
          <w:szCs w:val="22"/>
        </w:rPr>
        <w:t>: Workplan is substantially compliant with requirements - indicating acceptable implementation capacity, demonstrating inadequate information or capability only in limited or non-substantial areas.</w:t>
      </w:r>
    </w:p>
    <w:p w14:paraId="3F824F28" w14:textId="4C68BEDF" w:rsidR="001108E5" w:rsidRPr="001108E5" w:rsidRDefault="001108E5" w:rsidP="001108E5">
      <w:pPr>
        <w:pStyle w:val="ListParagraph"/>
        <w:spacing w:line="276" w:lineRule="auto"/>
        <w:ind w:left="1170"/>
        <w:jc w:val="both"/>
        <w:rPr>
          <w:rFonts w:ascii="Arial" w:hAnsi="Arial" w:cs="Arial"/>
          <w:i/>
          <w:iCs/>
          <w:sz w:val="22"/>
          <w:szCs w:val="22"/>
        </w:rPr>
      </w:pPr>
      <w:r w:rsidRPr="004132BF">
        <w:rPr>
          <w:rFonts w:ascii="Arial" w:hAnsi="Arial" w:cs="Arial"/>
          <w:i/>
          <w:iCs/>
          <w:sz w:val="22"/>
          <w:szCs w:val="22"/>
          <w:u w:val="single"/>
        </w:rPr>
        <w:lastRenderedPageBreak/>
        <w:t>5 points</w:t>
      </w:r>
      <w:r w:rsidRPr="001108E5">
        <w:rPr>
          <w:rFonts w:ascii="Arial" w:hAnsi="Arial" w:cs="Arial"/>
          <w:i/>
          <w:iCs/>
          <w:sz w:val="22"/>
          <w:szCs w:val="22"/>
        </w:rPr>
        <w:t>: Workplan is in partial compliance with requirements - indicating partially acceptable implementation capacity, demonstrating inadequate information or capability in substantial areas.</w:t>
      </w:r>
    </w:p>
    <w:p w14:paraId="121C44F8" w14:textId="6CA66BF8" w:rsidR="004D385E" w:rsidRPr="00146298" w:rsidRDefault="001108E5" w:rsidP="001108E5">
      <w:pPr>
        <w:pStyle w:val="ListParagraph"/>
        <w:spacing w:line="276" w:lineRule="auto"/>
        <w:ind w:left="1170"/>
        <w:jc w:val="both"/>
        <w:rPr>
          <w:rFonts w:ascii="Arial" w:hAnsi="Arial" w:cs="Arial"/>
          <w:i/>
          <w:iCs/>
          <w:sz w:val="22"/>
          <w:szCs w:val="22"/>
        </w:rPr>
      </w:pPr>
      <w:r w:rsidRPr="004132BF">
        <w:rPr>
          <w:rFonts w:ascii="Arial" w:hAnsi="Arial" w:cs="Arial"/>
          <w:i/>
          <w:iCs/>
          <w:sz w:val="22"/>
          <w:szCs w:val="22"/>
          <w:u w:val="single"/>
        </w:rPr>
        <w:t>0 point</w:t>
      </w:r>
      <w:r w:rsidRPr="001108E5">
        <w:rPr>
          <w:rFonts w:ascii="Arial" w:hAnsi="Arial" w:cs="Arial"/>
          <w:i/>
          <w:iCs/>
          <w:sz w:val="22"/>
          <w:szCs w:val="22"/>
        </w:rPr>
        <w:t>: not in compliance with requirements - demonstrating inadequate information or capability, or no evidence/information provided.</w:t>
      </w:r>
    </w:p>
    <w:p w14:paraId="618E873A" w14:textId="77777777" w:rsidR="004D385E" w:rsidRPr="00146298" w:rsidRDefault="004D385E" w:rsidP="004D385E">
      <w:pPr>
        <w:pStyle w:val="ListParagraph"/>
        <w:spacing w:line="276" w:lineRule="auto"/>
        <w:ind w:left="1170"/>
        <w:jc w:val="both"/>
        <w:rPr>
          <w:rFonts w:ascii="Arial" w:hAnsi="Arial" w:cs="Arial"/>
          <w:sz w:val="22"/>
          <w:szCs w:val="22"/>
        </w:rPr>
      </w:pPr>
    </w:p>
    <w:p w14:paraId="34368D99" w14:textId="77777777" w:rsidR="004D385E" w:rsidRDefault="004D385E" w:rsidP="004D385E">
      <w:pPr>
        <w:pStyle w:val="ListParagraph"/>
        <w:jc w:val="both"/>
        <w:rPr>
          <w:rFonts w:ascii="Arial" w:hAnsi="Arial" w:cs="Arial"/>
          <w:sz w:val="22"/>
          <w:szCs w:val="22"/>
        </w:rPr>
      </w:pPr>
    </w:p>
    <w:p w14:paraId="2BE2E779" w14:textId="5FAC98D8" w:rsidR="004D385E" w:rsidRPr="000D214F" w:rsidRDefault="004D385E" w:rsidP="004D385E">
      <w:pPr>
        <w:spacing w:line="276" w:lineRule="auto"/>
        <w:ind w:left="1170"/>
        <w:jc w:val="both"/>
        <w:rPr>
          <w:rFonts w:ascii="Arial" w:hAnsi="Arial" w:cs="Arial"/>
          <w:i/>
          <w:iCs/>
          <w:color w:val="0070C0"/>
        </w:rPr>
      </w:pPr>
      <w:r w:rsidRPr="000D214F">
        <w:rPr>
          <w:rFonts w:ascii="Arial" w:hAnsi="Arial" w:cs="Arial"/>
          <w:i/>
          <w:iCs/>
          <w:color w:val="0070C0"/>
        </w:rPr>
        <w:t>[</w:t>
      </w:r>
      <w:r w:rsidR="0036553B" w:rsidRPr="000D214F">
        <w:rPr>
          <w:rFonts w:ascii="Arial" w:hAnsi="Arial" w:cs="Arial"/>
          <w:i/>
          <w:iCs/>
          <w:color w:val="0070C0"/>
        </w:rPr>
        <w:t xml:space="preserve">enter the </w:t>
      </w:r>
      <w:r w:rsidR="000D214F" w:rsidRPr="000D214F">
        <w:rPr>
          <w:rFonts w:ascii="Arial" w:hAnsi="Arial" w:cs="Arial"/>
          <w:i/>
          <w:iCs/>
          <w:color w:val="0070C0"/>
        </w:rPr>
        <w:t xml:space="preserve">comments, suggestions, and/or </w:t>
      </w:r>
      <w:r w:rsidR="0039233F" w:rsidRPr="000D214F">
        <w:rPr>
          <w:rFonts w:ascii="Arial" w:hAnsi="Arial" w:cs="Arial"/>
          <w:i/>
          <w:iCs/>
          <w:color w:val="0070C0"/>
        </w:rPr>
        <w:t>propos</w:t>
      </w:r>
      <w:r w:rsidR="000D214F" w:rsidRPr="000D214F">
        <w:rPr>
          <w:rFonts w:ascii="Arial" w:hAnsi="Arial" w:cs="Arial"/>
          <w:i/>
          <w:iCs/>
          <w:color w:val="0070C0"/>
        </w:rPr>
        <w:t>ed changes</w:t>
      </w:r>
      <w:r w:rsidR="0036553B" w:rsidRPr="000D214F">
        <w:rPr>
          <w:rFonts w:ascii="Arial" w:hAnsi="Arial" w:cs="Arial"/>
          <w:i/>
          <w:iCs/>
          <w:color w:val="0070C0"/>
        </w:rPr>
        <w:t xml:space="preserve"> here</w:t>
      </w:r>
      <w:r w:rsidR="00222E51" w:rsidRPr="000D214F">
        <w:rPr>
          <w:rFonts w:ascii="Arial" w:hAnsi="Arial" w:cs="Arial"/>
          <w:i/>
          <w:iCs/>
          <w:color w:val="0070C0"/>
        </w:rPr>
        <w:t xml:space="preserve"> </w:t>
      </w:r>
      <w:r w:rsidR="000D214F" w:rsidRPr="000D214F">
        <w:rPr>
          <w:rFonts w:ascii="Arial" w:hAnsi="Arial" w:cs="Arial"/>
          <w:i/>
          <w:iCs/>
          <w:color w:val="0070C0"/>
        </w:rPr>
        <w:t>and/</w:t>
      </w:r>
      <w:r w:rsidR="00222E51" w:rsidRPr="000D214F">
        <w:rPr>
          <w:rFonts w:ascii="Arial" w:hAnsi="Arial" w:cs="Arial"/>
          <w:i/>
          <w:iCs/>
          <w:color w:val="0070C0"/>
        </w:rPr>
        <w:t xml:space="preserve">or attach the respective </w:t>
      </w:r>
      <w:r w:rsidR="009B7F0A" w:rsidRPr="000D214F">
        <w:rPr>
          <w:rFonts w:ascii="Arial" w:hAnsi="Arial" w:cs="Arial"/>
          <w:i/>
          <w:iCs/>
          <w:color w:val="0070C0"/>
        </w:rPr>
        <w:t>document</w:t>
      </w:r>
      <w:r w:rsidRPr="000D214F">
        <w:rPr>
          <w:rFonts w:ascii="Arial" w:hAnsi="Arial" w:cs="Arial"/>
          <w:i/>
          <w:iCs/>
          <w:color w:val="0070C0"/>
        </w:rPr>
        <w:t>]</w:t>
      </w:r>
    </w:p>
    <w:p w14:paraId="3AD6CBF9" w14:textId="77777777" w:rsidR="004D385E" w:rsidRPr="00C16FBD" w:rsidRDefault="004D385E" w:rsidP="004D385E">
      <w:pPr>
        <w:pStyle w:val="ListParagraph"/>
        <w:jc w:val="both"/>
        <w:rPr>
          <w:rFonts w:ascii="Arial" w:hAnsi="Arial" w:cs="Arial"/>
          <w:sz w:val="22"/>
          <w:szCs w:val="22"/>
          <w:lang w:val="ru-RU"/>
        </w:rPr>
      </w:pPr>
      <w:r w:rsidRPr="00C16FBD">
        <w:rPr>
          <w:rFonts w:ascii="Arial" w:hAnsi="Arial" w:cs="Arial"/>
          <w:sz w:val="22"/>
          <w:szCs w:val="22"/>
          <w:lang w:val="ru-RU"/>
        </w:rPr>
        <w:t>/</w:t>
      </w:r>
    </w:p>
    <w:p w14:paraId="405FED47" w14:textId="31C5FC4D" w:rsidR="000E6CD6" w:rsidRPr="007618E6" w:rsidRDefault="00C16FBD" w:rsidP="000E6CD6">
      <w:pPr>
        <w:pStyle w:val="ListParagraph"/>
        <w:jc w:val="both"/>
        <w:rPr>
          <w:rFonts w:ascii="Arial" w:hAnsi="Arial" w:cs="Arial"/>
          <w:sz w:val="22"/>
          <w:szCs w:val="22"/>
          <w:u w:val="single"/>
          <w:lang w:val="uk-UA"/>
        </w:rPr>
      </w:pPr>
      <w:r w:rsidRPr="007618E6">
        <w:rPr>
          <w:rFonts w:ascii="Arial" w:hAnsi="Arial" w:cs="Arial"/>
          <w:b/>
          <w:bCs/>
          <w:sz w:val="22"/>
          <w:szCs w:val="22"/>
          <w:lang w:val="uk-UA"/>
        </w:rPr>
        <w:t>4. Робочий план, терміни виконання та звітність (макс. 15 балів)</w:t>
      </w:r>
    </w:p>
    <w:p w14:paraId="585633D6" w14:textId="77777777" w:rsidR="00C16FBD" w:rsidRPr="007618E6" w:rsidRDefault="00C16FBD" w:rsidP="00C16FBD">
      <w:pPr>
        <w:pStyle w:val="ListParagraph"/>
        <w:jc w:val="both"/>
        <w:rPr>
          <w:rFonts w:ascii="Arial" w:hAnsi="Arial" w:cs="Arial"/>
          <w:sz w:val="22"/>
          <w:szCs w:val="22"/>
          <w:lang w:val="uk-UA"/>
        </w:rPr>
      </w:pPr>
      <w:r w:rsidRPr="007618E6">
        <w:rPr>
          <w:rFonts w:ascii="Arial" w:hAnsi="Arial" w:cs="Arial"/>
          <w:sz w:val="22"/>
          <w:szCs w:val="22"/>
          <w:lang w:val="uk-UA"/>
        </w:rPr>
        <w:t>Запропонований робочий план має бути реалістичним, вичерпним та відповідати обсягу проекту. Вимоги до звітності, викладені в Додатку А.1: Технічне завдання (ТЗ), повинні бути належним чином враховані в пропозиції.</w:t>
      </w:r>
    </w:p>
    <w:p w14:paraId="7E0F83A9" w14:textId="77777777" w:rsidR="00C16FBD" w:rsidRPr="007618E6" w:rsidRDefault="00C16FBD" w:rsidP="00C16FBD">
      <w:pPr>
        <w:pStyle w:val="ListParagraph"/>
        <w:jc w:val="both"/>
        <w:rPr>
          <w:rFonts w:ascii="Arial" w:hAnsi="Arial" w:cs="Arial"/>
          <w:sz w:val="22"/>
          <w:szCs w:val="22"/>
          <w:lang w:val="uk-UA"/>
        </w:rPr>
      </w:pPr>
    </w:p>
    <w:p w14:paraId="343AF251" w14:textId="77777777" w:rsidR="00C16FBD" w:rsidRPr="007618E6" w:rsidRDefault="00C16FBD" w:rsidP="00C16FBD">
      <w:pPr>
        <w:pStyle w:val="ListParagraph"/>
        <w:jc w:val="both"/>
        <w:rPr>
          <w:rFonts w:ascii="Arial" w:hAnsi="Arial" w:cs="Arial"/>
          <w:sz w:val="22"/>
          <w:szCs w:val="22"/>
          <w:lang w:val="uk-UA"/>
        </w:rPr>
      </w:pPr>
      <w:r w:rsidRPr="007618E6">
        <w:rPr>
          <w:rFonts w:ascii="Arial" w:hAnsi="Arial" w:cs="Arial"/>
          <w:sz w:val="22"/>
          <w:szCs w:val="22"/>
          <w:lang w:val="uk-UA"/>
        </w:rPr>
        <w:t>Додайте детальний документ з робочим планом на основі опису проекту, який чітко вказує терміни, ключові види діяльності, етапи та відповідальних осіб.</w:t>
      </w:r>
    </w:p>
    <w:p w14:paraId="0AA41B88" w14:textId="5A546DB5" w:rsidR="000E6CD6" w:rsidRPr="007618E6" w:rsidRDefault="00C16FBD" w:rsidP="00C16FBD">
      <w:pPr>
        <w:pStyle w:val="ListParagraph"/>
        <w:jc w:val="both"/>
        <w:rPr>
          <w:rFonts w:ascii="Arial" w:hAnsi="Arial" w:cs="Arial"/>
          <w:sz w:val="22"/>
          <w:szCs w:val="22"/>
          <w:lang w:val="uk-UA"/>
        </w:rPr>
      </w:pPr>
      <w:r w:rsidRPr="007618E6">
        <w:rPr>
          <w:rFonts w:ascii="Arial" w:hAnsi="Arial" w:cs="Arial"/>
          <w:sz w:val="22"/>
          <w:szCs w:val="22"/>
          <w:lang w:val="uk-UA"/>
        </w:rPr>
        <w:t>Учасники т</w:t>
      </w:r>
      <w:r w:rsidR="00266031">
        <w:rPr>
          <w:rFonts w:ascii="Arial" w:hAnsi="Arial" w:cs="Arial"/>
          <w:sz w:val="22"/>
          <w:szCs w:val="22"/>
          <w:lang w:val="uk-UA"/>
        </w:rPr>
        <w:t>ендеру</w:t>
      </w:r>
      <w:r w:rsidRPr="007618E6">
        <w:rPr>
          <w:rFonts w:ascii="Arial" w:hAnsi="Arial" w:cs="Arial"/>
          <w:sz w:val="22"/>
          <w:szCs w:val="22"/>
          <w:lang w:val="uk-UA"/>
        </w:rPr>
        <w:t xml:space="preserve"> повинні надати коментарі, пропозиції, покращення до запропонованого в Додатку А.1 </w:t>
      </w:r>
      <w:r w:rsidR="004C18EC" w:rsidRPr="007618E6">
        <w:rPr>
          <w:rFonts w:ascii="Arial" w:hAnsi="Arial" w:cs="Arial"/>
          <w:sz w:val="22"/>
          <w:szCs w:val="22"/>
          <w:lang w:val="uk-UA"/>
        </w:rPr>
        <w:t>(</w:t>
      </w:r>
      <w:r w:rsidRPr="007618E6">
        <w:rPr>
          <w:rFonts w:ascii="Arial" w:hAnsi="Arial" w:cs="Arial"/>
          <w:sz w:val="22"/>
          <w:szCs w:val="22"/>
          <w:lang w:val="uk-UA"/>
        </w:rPr>
        <w:t>ТЗ</w:t>
      </w:r>
      <w:r w:rsidR="004C18EC" w:rsidRPr="007618E6">
        <w:rPr>
          <w:rFonts w:ascii="Arial" w:hAnsi="Arial" w:cs="Arial"/>
          <w:sz w:val="22"/>
          <w:szCs w:val="22"/>
          <w:lang w:val="uk-UA"/>
        </w:rPr>
        <w:t>)</w:t>
      </w:r>
      <w:r w:rsidRPr="007618E6">
        <w:rPr>
          <w:rFonts w:ascii="Arial" w:hAnsi="Arial" w:cs="Arial"/>
          <w:sz w:val="22"/>
          <w:szCs w:val="22"/>
          <w:lang w:val="uk-UA"/>
        </w:rPr>
        <w:t>.</w:t>
      </w:r>
    </w:p>
    <w:p w14:paraId="54C0F497" w14:textId="77777777" w:rsidR="000E6CD6" w:rsidRPr="007618E6" w:rsidRDefault="000E6CD6" w:rsidP="000E6CD6">
      <w:pPr>
        <w:pStyle w:val="ListParagraph"/>
        <w:jc w:val="both"/>
        <w:rPr>
          <w:rFonts w:ascii="Arial" w:hAnsi="Arial" w:cs="Arial"/>
          <w:sz w:val="22"/>
          <w:szCs w:val="22"/>
          <w:lang w:val="uk-UA"/>
        </w:rPr>
      </w:pPr>
    </w:p>
    <w:p w14:paraId="380E2300" w14:textId="60D2860E" w:rsidR="004C18EC" w:rsidRPr="007618E6" w:rsidRDefault="00F45D4A" w:rsidP="004C18EC">
      <w:pPr>
        <w:pStyle w:val="ListParagraph"/>
        <w:spacing w:line="276" w:lineRule="auto"/>
        <w:ind w:left="1170"/>
        <w:jc w:val="both"/>
        <w:rPr>
          <w:rFonts w:ascii="Arial" w:hAnsi="Arial" w:cs="Arial"/>
          <w:i/>
          <w:iCs/>
          <w:sz w:val="22"/>
          <w:szCs w:val="22"/>
          <w:lang w:val="uk-UA"/>
        </w:rPr>
      </w:pPr>
      <w:r w:rsidRPr="007618E6">
        <w:rPr>
          <w:rFonts w:ascii="Arial" w:hAnsi="Arial" w:cs="Arial"/>
          <w:i/>
          <w:iCs/>
          <w:sz w:val="22"/>
          <w:szCs w:val="22"/>
          <w:lang w:val="uk-UA"/>
        </w:rPr>
        <w:t>Оцінювання</w:t>
      </w:r>
      <w:r w:rsidR="004C18EC" w:rsidRPr="007618E6">
        <w:rPr>
          <w:rFonts w:ascii="Arial" w:hAnsi="Arial" w:cs="Arial"/>
          <w:i/>
          <w:iCs/>
          <w:sz w:val="22"/>
          <w:szCs w:val="22"/>
          <w:lang w:val="uk-UA"/>
        </w:rPr>
        <w:t>:</w:t>
      </w:r>
    </w:p>
    <w:p w14:paraId="116177E4" w14:textId="77777777" w:rsidR="004C18EC" w:rsidRPr="007618E6" w:rsidRDefault="004C18EC" w:rsidP="004C18EC">
      <w:pPr>
        <w:pStyle w:val="ListParagraph"/>
        <w:spacing w:line="276" w:lineRule="auto"/>
        <w:ind w:left="1170"/>
        <w:jc w:val="both"/>
        <w:rPr>
          <w:rFonts w:ascii="Arial" w:hAnsi="Arial" w:cs="Arial"/>
          <w:i/>
          <w:iCs/>
          <w:sz w:val="22"/>
          <w:szCs w:val="22"/>
          <w:lang w:val="uk-UA"/>
        </w:rPr>
      </w:pPr>
      <w:r w:rsidRPr="007618E6">
        <w:rPr>
          <w:rFonts w:ascii="Arial" w:hAnsi="Arial" w:cs="Arial"/>
          <w:i/>
          <w:iCs/>
          <w:sz w:val="22"/>
          <w:szCs w:val="22"/>
          <w:u w:val="single"/>
          <w:lang w:val="uk-UA"/>
        </w:rPr>
        <w:t>15 балів</w:t>
      </w:r>
      <w:r w:rsidRPr="007618E6">
        <w:rPr>
          <w:rFonts w:ascii="Arial" w:hAnsi="Arial" w:cs="Arial"/>
          <w:i/>
          <w:iCs/>
          <w:sz w:val="22"/>
          <w:szCs w:val="22"/>
          <w:lang w:val="uk-UA"/>
        </w:rPr>
        <w:t>: Робочий план є вичерпним та надійним, повністю відповідає вимогам – вказує на реалістичну спроможність до впровадження, демонструє вичерпну інформацію та можливості у всіх ключових сферах.</w:t>
      </w:r>
    </w:p>
    <w:p w14:paraId="552F4317" w14:textId="77777777" w:rsidR="004C18EC" w:rsidRPr="007618E6" w:rsidRDefault="004C18EC" w:rsidP="004C18EC">
      <w:pPr>
        <w:pStyle w:val="ListParagraph"/>
        <w:spacing w:line="276" w:lineRule="auto"/>
        <w:ind w:left="1170"/>
        <w:jc w:val="both"/>
        <w:rPr>
          <w:rFonts w:ascii="Arial" w:hAnsi="Arial" w:cs="Arial"/>
          <w:i/>
          <w:iCs/>
          <w:sz w:val="22"/>
          <w:szCs w:val="22"/>
          <w:lang w:val="uk-UA"/>
        </w:rPr>
      </w:pPr>
      <w:r w:rsidRPr="007618E6">
        <w:rPr>
          <w:rFonts w:ascii="Arial" w:hAnsi="Arial" w:cs="Arial"/>
          <w:i/>
          <w:iCs/>
          <w:sz w:val="22"/>
          <w:szCs w:val="22"/>
          <w:u w:val="single"/>
          <w:lang w:val="uk-UA"/>
        </w:rPr>
        <w:t>9 балів</w:t>
      </w:r>
      <w:r w:rsidRPr="007618E6">
        <w:rPr>
          <w:rFonts w:ascii="Arial" w:hAnsi="Arial" w:cs="Arial"/>
          <w:i/>
          <w:iCs/>
          <w:sz w:val="22"/>
          <w:szCs w:val="22"/>
          <w:lang w:val="uk-UA"/>
        </w:rPr>
        <w:t>: Робочий план суттєво відповідає вимогам – вказує на прийнятну спроможність до впровадження, демонструє недостатню інформацію або можливості лише в обмежених або несуттєвих сферах.</w:t>
      </w:r>
    </w:p>
    <w:p w14:paraId="2169E95A" w14:textId="77777777" w:rsidR="004C18EC" w:rsidRPr="007618E6" w:rsidRDefault="004C18EC" w:rsidP="004C18EC">
      <w:pPr>
        <w:pStyle w:val="ListParagraph"/>
        <w:spacing w:line="276" w:lineRule="auto"/>
        <w:ind w:left="1170"/>
        <w:jc w:val="both"/>
        <w:rPr>
          <w:rFonts w:ascii="Arial" w:hAnsi="Arial" w:cs="Arial"/>
          <w:i/>
          <w:iCs/>
          <w:sz w:val="22"/>
          <w:szCs w:val="22"/>
          <w:lang w:val="uk-UA"/>
        </w:rPr>
      </w:pPr>
      <w:r w:rsidRPr="007618E6">
        <w:rPr>
          <w:rFonts w:ascii="Arial" w:hAnsi="Arial" w:cs="Arial"/>
          <w:i/>
          <w:iCs/>
          <w:sz w:val="22"/>
          <w:szCs w:val="22"/>
          <w:u w:val="single"/>
          <w:lang w:val="uk-UA"/>
        </w:rPr>
        <w:t>5 балів</w:t>
      </w:r>
      <w:r w:rsidRPr="007618E6">
        <w:rPr>
          <w:rFonts w:ascii="Arial" w:hAnsi="Arial" w:cs="Arial"/>
          <w:i/>
          <w:iCs/>
          <w:sz w:val="22"/>
          <w:szCs w:val="22"/>
          <w:lang w:val="uk-UA"/>
        </w:rPr>
        <w:t>: Робочий план частково відповідає вимогам – вказує на частково прийнятну спроможність до впровадження, демонструє недостатню інформацію або можливості у суттєвих сферах.</w:t>
      </w:r>
    </w:p>
    <w:p w14:paraId="51F92D84" w14:textId="7729E833" w:rsidR="000E6CD6" w:rsidRPr="007618E6" w:rsidRDefault="004C18EC" w:rsidP="004C18EC">
      <w:pPr>
        <w:pStyle w:val="ListParagraph"/>
        <w:spacing w:line="276" w:lineRule="auto"/>
        <w:ind w:left="1170"/>
        <w:jc w:val="both"/>
        <w:rPr>
          <w:rFonts w:ascii="Arial" w:hAnsi="Arial" w:cs="Arial"/>
          <w:i/>
          <w:iCs/>
          <w:sz w:val="22"/>
          <w:szCs w:val="22"/>
          <w:lang w:val="uk-UA"/>
        </w:rPr>
      </w:pPr>
      <w:r w:rsidRPr="007618E6">
        <w:rPr>
          <w:rFonts w:ascii="Arial" w:hAnsi="Arial" w:cs="Arial"/>
          <w:i/>
          <w:iCs/>
          <w:sz w:val="22"/>
          <w:szCs w:val="22"/>
          <w:u w:val="single"/>
          <w:lang w:val="uk-UA"/>
        </w:rPr>
        <w:t>0 балів</w:t>
      </w:r>
      <w:r w:rsidRPr="007618E6">
        <w:rPr>
          <w:rFonts w:ascii="Arial" w:hAnsi="Arial" w:cs="Arial"/>
          <w:i/>
          <w:iCs/>
          <w:sz w:val="22"/>
          <w:szCs w:val="22"/>
          <w:lang w:val="uk-UA"/>
        </w:rPr>
        <w:t>: не відповідає вимогам – демонстрація недостатньої інформації чи можливостей, або відсутність наданих доказів/інформації.</w:t>
      </w:r>
    </w:p>
    <w:p w14:paraId="5F540B80" w14:textId="77777777" w:rsidR="000E6CD6" w:rsidRPr="007618E6" w:rsidRDefault="000E6CD6" w:rsidP="000E6CD6">
      <w:pPr>
        <w:pStyle w:val="ListParagraph"/>
        <w:spacing w:line="276" w:lineRule="auto"/>
        <w:ind w:left="1170"/>
        <w:jc w:val="both"/>
        <w:rPr>
          <w:rFonts w:ascii="Arial" w:hAnsi="Arial" w:cs="Arial"/>
          <w:sz w:val="22"/>
          <w:szCs w:val="22"/>
          <w:lang w:val="uk-UA"/>
        </w:rPr>
      </w:pPr>
    </w:p>
    <w:p w14:paraId="19F3194D" w14:textId="1A803AAF" w:rsidR="007839D9" w:rsidRPr="007618E6" w:rsidRDefault="000E6CD6" w:rsidP="000E6CD6">
      <w:pPr>
        <w:spacing w:line="276" w:lineRule="auto"/>
        <w:ind w:left="1170"/>
        <w:jc w:val="both"/>
        <w:rPr>
          <w:rFonts w:ascii="Arial" w:hAnsi="Arial" w:cs="Arial"/>
          <w:i/>
          <w:iCs/>
          <w:color w:val="0070C0"/>
          <w:lang w:val="uk-UA"/>
        </w:rPr>
      </w:pPr>
      <w:r w:rsidRPr="007618E6">
        <w:rPr>
          <w:rFonts w:ascii="Arial" w:hAnsi="Arial" w:cs="Arial"/>
          <w:i/>
          <w:iCs/>
          <w:color w:val="0070C0"/>
          <w:lang w:val="uk-UA"/>
        </w:rPr>
        <w:t>[</w:t>
      </w:r>
      <w:r w:rsidR="008D551E" w:rsidRPr="007618E6">
        <w:rPr>
          <w:rFonts w:ascii="Arial" w:hAnsi="Arial" w:cs="Arial"/>
          <w:i/>
          <w:iCs/>
          <w:color w:val="0070C0"/>
          <w:lang w:val="uk-UA"/>
        </w:rPr>
        <w:t>введіть тут коментарі, пропозиції та/або запропоновані зміни та/або додайте відповідний документ</w:t>
      </w:r>
      <w:r w:rsidRPr="007618E6">
        <w:rPr>
          <w:rFonts w:ascii="Arial" w:hAnsi="Arial" w:cs="Arial"/>
          <w:i/>
          <w:iCs/>
          <w:color w:val="0070C0"/>
          <w:lang w:val="uk-UA"/>
        </w:rPr>
        <w:t>]</w:t>
      </w:r>
    </w:p>
    <w:p w14:paraId="40CBF4D6" w14:textId="77777777" w:rsidR="00B872B1" w:rsidRPr="008D551E" w:rsidRDefault="00B872B1" w:rsidP="001F44C4">
      <w:pPr>
        <w:pStyle w:val="ListParagraph"/>
        <w:jc w:val="both"/>
        <w:rPr>
          <w:rFonts w:ascii="Arial" w:hAnsi="Arial" w:cs="Arial"/>
          <w:sz w:val="22"/>
          <w:szCs w:val="22"/>
          <w:lang w:val="ru-RU"/>
        </w:rPr>
      </w:pPr>
    </w:p>
    <w:p w14:paraId="08076B91" w14:textId="09FEC6FB" w:rsidR="002005EC" w:rsidRPr="00B023D2" w:rsidRDefault="00DF2966" w:rsidP="002005EC">
      <w:pPr>
        <w:pStyle w:val="ListParagraph"/>
        <w:numPr>
          <w:ilvl w:val="0"/>
          <w:numId w:val="12"/>
        </w:numPr>
        <w:jc w:val="both"/>
        <w:rPr>
          <w:rFonts w:ascii="Arial" w:hAnsi="Arial" w:cs="Arial"/>
          <w:sz w:val="22"/>
          <w:szCs w:val="22"/>
          <w:u w:val="single"/>
        </w:rPr>
      </w:pPr>
      <w:r w:rsidRPr="00DF2966">
        <w:rPr>
          <w:rFonts w:ascii="Arial" w:hAnsi="Arial" w:cs="Arial"/>
          <w:b/>
          <w:bCs/>
          <w:sz w:val="22"/>
          <w:szCs w:val="22"/>
        </w:rPr>
        <w:t xml:space="preserve">Proposed personnel/team to carry out the assignment </w:t>
      </w:r>
      <w:r w:rsidR="002005EC" w:rsidRPr="00F821A9">
        <w:rPr>
          <w:rFonts w:ascii="Arial" w:hAnsi="Arial" w:cs="Arial"/>
          <w:b/>
          <w:bCs/>
          <w:sz w:val="22"/>
          <w:szCs w:val="22"/>
        </w:rPr>
        <w:t>(</w:t>
      </w:r>
      <w:r w:rsidR="000D214F">
        <w:rPr>
          <w:rFonts w:ascii="Arial" w:hAnsi="Arial" w:cs="Arial"/>
          <w:b/>
          <w:bCs/>
          <w:sz w:val="22"/>
          <w:szCs w:val="22"/>
        </w:rPr>
        <w:t xml:space="preserve">max. </w:t>
      </w:r>
      <w:r w:rsidR="002005EC">
        <w:rPr>
          <w:rFonts w:ascii="Arial" w:hAnsi="Arial" w:cs="Arial"/>
          <w:b/>
          <w:bCs/>
          <w:sz w:val="22"/>
          <w:szCs w:val="22"/>
        </w:rPr>
        <w:t>1</w:t>
      </w:r>
      <w:r>
        <w:rPr>
          <w:rFonts w:ascii="Arial" w:hAnsi="Arial" w:cs="Arial"/>
          <w:b/>
          <w:bCs/>
          <w:sz w:val="22"/>
          <w:szCs w:val="22"/>
        </w:rPr>
        <w:t>0</w:t>
      </w:r>
      <w:r w:rsidR="002005EC" w:rsidRPr="00F821A9">
        <w:rPr>
          <w:rFonts w:ascii="Arial" w:hAnsi="Arial" w:cs="Arial"/>
          <w:b/>
          <w:bCs/>
          <w:sz w:val="22"/>
          <w:szCs w:val="22"/>
        </w:rPr>
        <w:t xml:space="preserve"> points)</w:t>
      </w:r>
    </w:p>
    <w:p w14:paraId="4DDE5548" w14:textId="77777777" w:rsidR="00DF2966" w:rsidRDefault="00DF2966" w:rsidP="00DF2966">
      <w:pPr>
        <w:pStyle w:val="ListParagraph"/>
        <w:jc w:val="both"/>
        <w:rPr>
          <w:rFonts w:ascii="Arial" w:hAnsi="Arial" w:cs="Arial"/>
          <w:sz w:val="22"/>
          <w:szCs w:val="22"/>
        </w:rPr>
      </w:pPr>
      <w:r w:rsidRPr="00DF2966">
        <w:rPr>
          <w:rFonts w:ascii="Arial" w:hAnsi="Arial" w:cs="Arial"/>
          <w:sz w:val="22"/>
          <w:szCs w:val="22"/>
        </w:rPr>
        <w:t>Proposed team must be composed of technical experts or have the appropriate work experience mentioned in the Annex A.1: Terms of Reference.</w:t>
      </w:r>
    </w:p>
    <w:p w14:paraId="6E59EBEB" w14:textId="77777777" w:rsidR="000D214F" w:rsidRPr="00DF2966" w:rsidRDefault="000D214F" w:rsidP="00DF2966">
      <w:pPr>
        <w:pStyle w:val="ListParagraph"/>
        <w:jc w:val="both"/>
        <w:rPr>
          <w:rFonts w:ascii="Arial" w:hAnsi="Arial" w:cs="Arial"/>
          <w:sz w:val="22"/>
          <w:szCs w:val="22"/>
        </w:rPr>
      </w:pPr>
    </w:p>
    <w:p w14:paraId="00EA156E" w14:textId="298D60A2" w:rsidR="002005EC" w:rsidRDefault="00DF2966" w:rsidP="00DF2966">
      <w:pPr>
        <w:pStyle w:val="ListParagraph"/>
        <w:jc w:val="both"/>
        <w:rPr>
          <w:rFonts w:ascii="Arial" w:hAnsi="Arial" w:cs="Arial"/>
          <w:sz w:val="22"/>
          <w:szCs w:val="22"/>
        </w:rPr>
      </w:pPr>
      <w:r w:rsidRPr="00DF2966">
        <w:rPr>
          <w:rFonts w:ascii="Arial" w:hAnsi="Arial" w:cs="Arial"/>
          <w:sz w:val="22"/>
          <w:szCs w:val="22"/>
        </w:rPr>
        <w:t xml:space="preserve">Bidders must provide Curriculum Vitae (CV) or Resume for each team member, and attach any supporting documents (e.g., licenses, certifications). CVs must address the qualifications provided on </w:t>
      </w:r>
      <w:r w:rsidR="00E9755D">
        <w:rPr>
          <w:rFonts w:ascii="Arial" w:hAnsi="Arial" w:cs="Arial"/>
          <w:sz w:val="22"/>
          <w:szCs w:val="22"/>
        </w:rPr>
        <w:t>Annex A.1</w:t>
      </w:r>
      <w:r w:rsidR="00D563BD">
        <w:rPr>
          <w:rFonts w:ascii="Arial" w:hAnsi="Arial" w:cs="Arial"/>
          <w:sz w:val="22"/>
          <w:szCs w:val="22"/>
        </w:rPr>
        <w:t xml:space="preserve"> (ToR), </w:t>
      </w:r>
      <w:r w:rsidRPr="00DF2966">
        <w:rPr>
          <w:rFonts w:ascii="Arial" w:hAnsi="Arial" w:cs="Arial"/>
          <w:sz w:val="22"/>
          <w:szCs w:val="22"/>
        </w:rPr>
        <w:t>Section 7: Contractor's Team Composition and Qualifications</w:t>
      </w:r>
      <w:r w:rsidR="002005EC" w:rsidRPr="00056E96">
        <w:rPr>
          <w:rFonts w:ascii="Arial" w:hAnsi="Arial" w:cs="Arial"/>
          <w:sz w:val="22"/>
          <w:szCs w:val="22"/>
        </w:rPr>
        <w:t>.</w:t>
      </w:r>
    </w:p>
    <w:p w14:paraId="2F44D41C" w14:textId="77777777" w:rsidR="002005EC" w:rsidRDefault="002005EC" w:rsidP="002005EC">
      <w:pPr>
        <w:pStyle w:val="ListParagraph"/>
        <w:jc w:val="both"/>
        <w:rPr>
          <w:rFonts w:ascii="Arial" w:hAnsi="Arial" w:cs="Arial"/>
          <w:sz w:val="22"/>
          <w:szCs w:val="22"/>
        </w:rPr>
      </w:pPr>
    </w:p>
    <w:p w14:paraId="7E8A0405" w14:textId="77777777" w:rsidR="002005EC" w:rsidRDefault="002005EC" w:rsidP="002005EC">
      <w:pPr>
        <w:pStyle w:val="ListParagraph"/>
        <w:spacing w:line="276" w:lineRule="auto"/>
        <w:ind w:left="1170"/>
        <w:jc w:val="both"/>
        <w:rPr>
          <w:rFonts w:ascii="Arial" w:hAnsi="Arial" w:cs="Arial"/>
          <w:i/>
          <w:iCs/>
          <w:sz w:val="22"/>
          <w:szCs w:val="22"/>
        </w:rPr>
      </w:pPr>
      <w:r>
        <w:rPr>
          <w:rFonts w:ascii="Arial" w:hAnsi="Arial" w:cs="Arial"/>
          <w:i/>
          <w:iCs/>
          <w:sz w:val="22"/>
          <w:szCs w:val="22"/>
        </w:rPr>
        <w:t>Scoring</w:t>
      </w:r>
      <w:r w:rsidRPr="00146298">
        <w:rPr>
          <w:rFonts w:ascii="Arial" w:hAnsi="Arial" w:cs="Arial"/>
          <w:i/>
          <w:iCs/>
          <w:sz w:val="22"/>
          <w:szCs w:val="22"/>
        </w:rPr>
        <w:t xml:space="preserve">: </w:t>
      </w:r>
    </w:p>
    <w:p w14:paraId="7E21E775" w14:textId="77777777" w:rsidR="004132BF" w:rsidRPr="004132BF" w:rsidRDefault="004132BF" w:rsidP="004132BF">
      <w:pPr>
        <w:pStyle w:val="ListParagraph"/>
        <w:spacing w:line="276" w:lineRule="auto"/>
        <w:ind w:left="1170"/>
        <w:jc w:val="both"/>
        <w:rPr>
          <w:rFonts w:ascii="Arial" w:hAnsi="Arial" w:cs="Arial"/>
          <w:i/>
          <w:iCs/>
          <w:sz w:val="22"/>
          <w:szCs w:val="22"/>
        </w:rPr>
      </w:pPr>
      <w:r w:rsidRPr="004132BF">
        <w:rPr>
          <w:rFonts w:ascii="Arial" w:hAnsi="Arial" w:cs="Arial"/>
          <w:i/>
          <w:iCs/>
          <w:sz w:val="22"/>
          <w:szCs w:val="22"/>
          <w:u w:val="single"/>
        </w:rPr>
        <w:t>10 points</w:t>
      </w:r>
      <w:r w:rsidRPr="004132BF">
        <w:rPr>
          <w:rFonts w:ascii="Arial" w:hAnsi="Arial" w:cs="Arial"/>
          <w:i/>
          <w:iCs/>
          <w:sz w:val="22"/>
          <w:szCs w:val="22"/>
        </w:rPr>
        <w:t>: comprehensive team work experience for 10 years or above</w:t>
      </w:r>
    </w:p>
    <w:p w14:paraId="75B97F3E" w14:textId="77777777" w:rsidR="004132BF" w:rsidRPr="004132BF" w:rsidRDefault="004132BF" w:rsidP="004132BF">
      <w:pPr>
        <w:pStyle w:val="ListParagraph"/>
        <w:spacing w:line="276" w:lineRule="auto"/>
        <w:ind w:left="1170"/>
        <w:jc w:val="both"/>
        <w:rPr>
          <w:rFonts w:ascii="Arial" w:hAnsi="Arial" w:cs="Arial"/>
          <w:i/>
          <w:iCs/>
          <w:sz w:val="22"/>
          <w:szCs w:val="22"/>
        </w:rPr>
      </w:pPr>
      <w:r w:rsidRPr="004132BF">
        <w:rPr>
          <w:rFonts w:ascii="Arial" w:hAnsi="Arial" w:cs="Arial"/>
          <w:i/>
          <w:iCs/>
          <w:sz w:val="22"/>
          <w:szCs w:val="22"/>
          <w:u w:val="single"/>
        </w:rPr>
        <w:lastRenderedPageBreak/>
        <w:t>8 points</w:t>
      </w:r>
      <w:r w:rsidRPr="004132BF">
        <w:rPr>
          <w:rFonts w:ascii="Arial" w:hAnsi="Arial" w:cs="Arial"/>
          <w:i/>
          <w:iCs/>
          <w:sz w:val="22"/>
          <w:szCs w:val="22"/>
        </w:rPr>
        <w:t>: strong team work experience of 6 years to 9 years</w:t>
      </w:r>
    </w:p>
    <w:p w14:paraId="68536495" w14:textId="56EDA959" w:rsidR="004132BF" w:rsidRPr="004132BF" w:rsidRDefault="004132BF" w:rsidP="004132BF">
      <w:pPr>
        <w:pStyle w:val="ListParagraph"/>
        <w:spacing w:line="276" w:lineRule="auto"/>
        <w:ind w:left="1170"/>
        <w:jc w:val="both"/>
        <w:rPr>
          <w:rFonts w:ascii="Arial" w:hAnsi="Arial" w:cs="Arial"/>
          <w:i/>
          <w:iCs/>
          <w:sz w:val="22"/>
          <w:szCs w:val="22"/>
        </w:rPr>
      </w:pPr>
      <w:r w:rsidRPr="004132BF">
        <w:rPr>
          <w:rFonts w:ascii="Arial" w:hAnsi="Arial" w:cs="Arial"/>
          <w:i/>
          <w:iCs/>
          <w:sz w:val="22"/>
          <w:szCs w:val="22"/>
          <w:u w:val="single"/>
        </w:rPr>
        <w:t>6 points</w:t>
      </w:r>
      <w:r w:rsidRPr="004132BF">
        <w:rPr>
          <w:rFonts w:ascii="Arial" w:hAnsi="Arial" w:cs="Arial"/>
          <w:i/>
          <w:iCs/>
          <w:sz w:val="22"/>
          <w:szCs w:val="22"/>
        </w:rPr>
        <w:t>: substantial team work experience of between 2 years to 5 years</w:t>
      </w:r>
    </w:p>
    <w:p w14:paraId="62469A18" w14:textId="77777777" w:rsidR="004132BF" w:rsidRPr="004132BF" w:rsidRDefault="004132BF" w:rsidP="004132BF">
      <w:pPr>
        <w:pStyle w:val="ListParagraph"/>
        <w:spacing w:line="276" w:lineRule="auto"/>
        <w:ind w:left="1170"/>
        <w:jc w:val="both"/>
        <w:rPr>
          <w:rFonts w:ascii="Arial" w:hAnsi="Arial" w:cs="Arial"/>
          <w:i/>
          <w:iCs/>
          <w:sz w:val="22"/>
          <w:szCs w:val="22"/>
        </w:rPr>
      </w:pPr>
      <w:r w:rsidRPr="004132BF">
        <w:rPr>
          <w:rFonts w:ascii="Arial" w:hAnsi="Arial" w:cs="Arial"/>
          <w:i/>
          <w:iCs/>
          <w:sz w:val="22"/>
          <w:szCs w:val="22"/>
          <w:u w:val="single"/>
        </w:rPr>
        <w:t>3 points</w:t>
      </w:r>
      <w:r w:rsidRPr="004132BF">
        <w:rPr>
          <w:rFonts w:ascii="Arial" w:hAnsi="Arial" w:cs="Arial"/>
          <w:i/>
          <w:iCs/>
          <w:sz w:val="22"/>
          <w:szCs w:val="22"/>
        </w:rPr>
        <w:t>: limited team work experience of at least 2 years</w:t>
      </w:r>
    </w:p>
    <w:p w14:paraId="123B472E" w14:textId="25584477" w:rsidR="002005EC" w:rsidRPr="00146298" w:rsidRDefault="004132BF" w:rsidP="004132BF">
      <w:pPr>
        <w:pStyle w:val="ListParagraph"/>
        <w:spacing w:line="276" w:lineRule="auto"/>
        <w:ind w:left="1170"/>
        <w:jc w:val="both"/>
        <w:rPr>
          <w:rFonts w:ascii="Arial" w:hAnsi="Arial" w:cs="Arial"/>
          <w:i/>
          <w:iCs/>
          <w:sz w:val="22"/>
          <w:szCs w:val="22"/>
        </w:rPr>
      </w:pPr>
      <w:r w:rsidRPr="004132BF">
        <w:rPr>
          <w:rFonts w:ascii="Arial" w:hAnsi="Arial" w:cs="Arial"/>
          <w:i/>
          <w:iCs/>
          <w:sz w:val="22"/>
          <w:szCs w:val="22"/>
          <w:u w:val="single"/>
        </w:rPr>
        <w:t>Disqualified</w:t>
      </w:r>
      <w:r w:rsidRPr="004132BF">
        <w:rPr>
          <w:rFonts w:ascii="Arial" w:hAnsi="Arial" w:cs="Arial"/>
          <w:i/>
          <w:iCs/>
          <w:sz w:val="22"/>
          <w:szCs w:val="22"/>
        </w:rPr>
        <w:t>: if collective experience of team member</w:t>
      </w:r>
      <w:r w:rsidR="001079F3">
        <w:rPr>
          <w:rFonts w:ascii="Arial" w:hAnsi="Arial" w:cs="Arial"/>
          <w:i/>
          <w:iCs/>
          <w:sz w:val="22"/>
          <w:szCs w:val="22"/>
        </w:rPr>
        <w:t>s</w:t>
      </w:r>
      <w:r w:rsidRPr="004132BF">
        <w:rPr>
          <w:rFonts w:ascii="Arial" w:hAnsi="Arial" w:cs="Arial"/>
          <w:i/>
          <w:iCs/>
          <w:sz w:val="22"/>
          <w:szCs w:val="22"/>
        </w:rPr>
        <w:t xml:space="preserve"> is below 2 years</w:t>
      </w:r>
      <w:r w:rsidR="002005EC" w:rsidRPr="001108E5">
        <w:rPr>
          <w:rFonts w:ascii="Arial" w:hAnsi="Arial" w:cs="Arial"/>
          <w:i/>
          <w:iCs/>
          <w:sz w:val="22"/>
          <w:szCs w:val="22"/>
        </w:rPr>
        <w:t>.</w:t>
      </w:r>
    </w:p>
    <w:p w14:paraId="072675FF" w14:textId="77777777" w:rsidR="002005EC" w:rsidRPr="00146298" w:rsidRDefault="002005EC" w:rsidP="002005EC">
      <w:pPr>
        <w:pStyle w:val="ListParagraph"/>
        <w:spacing w:line="276" w:lineRule="auto"/>
        <w:ind w:left="1170"/>
        <w:jc w:val="both"/>
        <w:rPr>
          <w:rFonts w:ascii="Arial" w:hAnsi="Arial" w:cs="Arial"/>
          <w:sz w:val="22"/>
          <w:szCs w:val="22"/>
        </w:rPr>
      </w:pPr>
    </w:p>
    <w:p w14:paraId="698979A5" w14:textId="20EDB94B" w:rsidR="002005EC" w:rsidRDefault="002005EC" w:rsidP="002005EC">
      <w:pPr>
        <w:pStyle w:val="ListParagraph"/>
        <w:jc w:val="both"/>
        <w:rPr>
          <w:rFonts w:ascii="Arial" w:hAnsi="Arial" w:cs="Arial"/>
          <w:sz w:val="22"/>
          <w:szCs w:val="22"/>
        </w:rPr>
      </w:pPr>
      <w:r w:rsidRPr="00146298">
        <w:rPr>
          <w:rFonts w:ascii="Arial" w:hAnsi="Arial" w:cs="Arial"/>
          <w:sz w:val="22"/>
          <w:szCs w:val="22"/>
        </w:rPr>
        <w:t xml:space="preserve">Note: </w:t>
      </w:r>
      <w:r w:rsidR="00745583" w:rsidRPr="00745583">
        <w:rPr>
          <w:rFonts w:ascii="Arial" w:hAnsi="Arial" w:cs="Arial"/>
          <w:sz w:val="22"/>
          <w:szCs w:val="22"/>
        </w:rPr>
        <w:t>In the event of contract award, any changes to the proposed team members require prior written approval from UNHCR. Replacement personnel must possess comparable qualifications, including similar years of relevant experience and educational background</w:t>
      </w:r>
      <w:r>
        <w:rPr>
          <w:rFonts w:ascii="Arial" w:hAnsi="Arial" w:cs="Arial"/>
          <w:sz w:val="22"/>
          <w:szCs w:val="22"/>
        </w:rPr>
        <w:t>.</w:t>
      </w:r>
    </w:p>
    <w:p w14:paraId="5A0CB01E" w14:textId="77777777" w:rsidR="002005EC" w:rsidRPr="008D551E" w:rsidRDefault="002005EC" w:rsidP="002005EC">
      <w:pPr>
        <w:pStyle w:val="ListParagraph"/>
        <w:jc w:val="both"/>
        <w:rPr>
          <w:rFonts w:ascii="Arial" w:hAnsi="Arial" w:cs="Arial"/>
          <w:sz w:val="22"/>
          <w:szCs w:val="22"/>
        </w:rPr>
      </w:pPr>
    </w:p>
    <w:p w14:paraId="33CD4E6F" w14:textId="58E94A37" w:rsidR="002005EC" w:rsidRDefault="002005EC" w:rsidP="002005EC">
      <w:pPr>
        <w:spacing w:line="276" w:lineRule="auto"/>
        <w:ind w:left="1170"/>
        <w:jc w:val="both"/>
        <w:rPr>
          <w:rFonts w:ascii="Arial" w:hAnsi="Arial" w:cs="Arial"/>
          <w:i/>
          <w:iCs/>
          <w:color w:val="0070C0"/>
        </w:rPr>
      </w:pPr>
      <w:r w:rsidRPr="008D551E">
        <w:rPr>
          <w:rFonts w:ascii="Arial" w:hAnsi="Arial" w:cs="Arial"/>
          <w:i/>
          <w:iCs/>
          <w:color w:val="0070C0"/>
        </w:rPr>
        <w:t>[</w:t>
      </w:r>
      <w:r w:rsidR="00C937BC" w:rsidRPr="008D551E">
        <w:rPr>
          <w:rFonts w:ascii="Arial" w:hAnsi="Arial" w:cs="Arial"/>
          <w:i/>
          <w:iCs/>
          <w:color w:val="0070C0"/>
        </w:rPr>
        <w:t>indicate</w:t>
      </w:r>
      <w:r w:rsidR="0068520B" w:rsidRPr="008D551E">
        <w:rPr>
          <w:rFonts w:ascii="Arial" w:hAnsi="Arial" w:cs="Arial"/>
          <w:i/>
          <w:iCs/>
          <w:color w:val="0070C0"/>
        </w:rPr>
        <w:t xml:space="preserve"> the proposed team</w:t>
      </w:r>
      <w:r w:rsidRPr="008D551E">
        <w:rPr>
          <w:rFonts w:ascii="Arial" w:hAnsi="Arial" w:cs="Arial"/>
          <w:i/>
          <w:iCs/>
          <w:color w:val="0070C0"/>
        </w:rPr>
        <w:t xml:space="preserve"> </w:t>
      </w:r>
      <w:r w:rsidR="00C81230" w:rsidRPr="008D551E">
        <w:rPr>
          <w:rFonts w:ascii="Arial" w:hAnsi="Arial" w:cs="Arial"/>
          <w:i/>
          <w:iCs/>
          <w:color w:val="0070C0"/>
        </w:rPr>
        <w:t xml:space="preserve">with each member’s role </w:t>
      </w:r>
      <w:r w:rsidRPr="008D551E">
        <w:rPr>
          <w:rFonts w:ascii="Arial" w:hAnsi="Arial" w:cs="Arial"/>
          <w:i/>
          <w:iCs/>
          <w:color w:val="0070C0"/>
        </w:rPr>
        <w:t>here</w:t>
      </w:r>
      <w:r w:rsidR="0068520B" w:rsidRPr="008D551E">
        <w:rPr>
          <w:rFonts w:ascii="Arial" w:hAnsi="Arial" w:cs="Arial"/>
          <w:i/>
          <w:iCs/>
          <w:color w:val="0070C0"/>
        </w:rPr>
        <w:t xml:space="preserve"> and attach required documentation</w:t>
      </w:r>
      <w:r w:rsidR="008816DA">
        <w:rPr>
          <w:rFonts w:ascii="Arial" w:hAnsi="Arial" w:cs="Arial"/>
          <w:i/>
          <w:iCs/>
          <w:color w:val="0070C0"/>
        </w:rPr>
        <w:t xml:space="preserve">. </w:t>
      </w:r>
      <w:r w:rsidR="008816DA" w:rsidRPr="000D214F">
        <w:rPr>
          <w:rFonts w:ascii="Arial" w:hAnsi="Arial" w:cs="Arial"/>
          <w:i/>
          <w:iCs/>
          <w:color w:val="0070C0"/>
        </w:rPr>
        <w:t>Add more rows, if needed</w:t>
      </w:r>
      <w:r w:rsidRPr="008D551E">
        <w:rPr>
          <w:rFonts w:ascii="Arial" w:hAnsi="Arial" w:cs="Arial"/>
          <w:i/>
          <w:iCs/>
          <w:color w:val="0070C0"/>
        </w:rPr>
        <w:t>]</w:t>
      </w:r>
    </w:p>
    <w:p w14:paraId="551BE161" w14:textId="68525C9B" w:rsidR="00F04326" w:rsidRPr="008D551E" w:rsidRDefault="009274C4" w:rsidP="009274C4">
      <w:pPr>
        <w:spacing w:line="276" w:lineRule="auto"/>
        <w:ind w:left="720"/>
        <w:jc w:val="both"/>
        <w:rPr>
          <w:rFonts w:ascii="Arial" w:hAnsi="Arial" w:cs="Arial"/>
          <w:i/>
          <w:iCs/>
          <w:color w:val="0070C0"/>
        </w:rPr>
      </w:pPr>
      <w:r>
        <w:rPr>
          <w:rFonts w:ascii="Arial" w:hAnsi="Arial" w:cs="Arial"/>
        </w:rPr>
        <w:t>S</w:t>
      </w:r>
      <w:r w:rsidRPr="009274C4">
        <w:rPr>
          <w:rFonts w:ascii="Arial" w:hAnsi="Arial" w:cs="Arial"/>
        </w:rPr>
        <w:t>ummary of team members</w:t>
      </w:r>
      <w:r w:rsidR="002F765F">
        <w:rPr>
          <w:rFonts w:ascii="Arial" w:hAnsi="Arial" w:cs="Arial"/>
        </w:rPr>
        <w:t>:</w:t>
      </w:r>
    </w:p>
    <w:tbl>
      <w:tblPr>
        <w:tblStyle w:val="TableGrid"/>
        <w:tblW w:w="4645" w:type="pct"/>
        <w:tblInd w:w="720" w:type="dxa"/>
        <w:tblLook w:val="04A0" w:firstRow="1" w:lastRow="0" w:firstColumn="1" w:lastColumn="0" w:noHBand="0" w:noVBand="1"/>
      </w:tblPr>
      <w:tblGrid>
        <w:gridCol w:w="560"/>
        <w:gridCol w:w="2405"/>
        <w:gridCol w:w="1980"/>
        <w:gridCol w:w="1890"/>
        <w:gridCol w:w="2520"/>
      </w:tblGrid>
      <w:tr w:rsidR="00AC3C56" w:rsidRPr="00EE42A8" w14:paraId="01458472" w14:textId="77777777" w:rsidTr="00C401FD">
        <w:tc>
          <w:tcPr>
            <w:tcW w:w="299" w:type="pct"/>
          </w:tcPr>
          <w:p w14:paraId="73373393" w14:textId="1ADF0C5C" w:rsidR="00AC3C56" w:rsidRDefault="00AC3C56" w:rsidP="00AC3C56">
            <w:pPr>
              <w:pStyle w:val="ListParagraph"/>
              <w:ind w:left="0"/>
              <w:jc w:val="both"/>
              <w:rPr>
                <w:rFonts w:ascii="Arial" w:hAnsi="Arial" w:cs="Arial"/>
                <w:sz w:val="22"/>
                <w:szCs w:val="22"/>
                <w:lang w:val="ru-RU"/>
              </w:rPr>
            </w:pPr>
            <w:r>
              <w:rPr>
                <w:rFonts w:ascii="Arial" w:hAnsi="Arial" w:cs="Arial"/>
                <w:sz w:val="22"/>
                <w:szCs w:val="22"/>
              </w:rPr>
              <w:t>No.</w:t>
            </w:r>
          </w:p>
        </w:tc>
        <w:tc>
          <w:tcPr>
            <w:tcW w:w="1285" w:type="pct"/>
          </w:tcPr>
          <w:p w14:paraId="27C2719C" w14:textId="2B27E23B" w:rsidR="00AC3C56" w:rsidRPr="00AC3C56" w:rsidRDefault="00AC3C56" w:rsidP="00AC3C56">
            <w:pPr>
              <w:pStyle w:val="ListParagraph"/>
              <w:ind w:left="0"/>
              <w:jc w:val="both"/>
              <w:rPr>
                <w:rFonts w:ascii="Arial" w:hAnsi="Arial" w:cs="Arial"/>
                <w:sz w:val="22"/>
                <w:szCs w:val="22"/>
              </w:rPr>
            </w:pPr>
            <w:r>
              <w:rPr>
                <w:rFonts w:ascii="Arial" w:hAnsi="Arial" w:cs="Arial"/>
                <w:sz w:val="22"/>
                <w:szCs w:val="22"/>
              </w:rPr>
              <w:t xml:space="preserve">Name </w:t>
            </w:r>
            <w:r w:rsidR="00EE42A8">
              <w:rPr>
                <w:rFonts w:ascii="Arial" w:hAnsi="Arial" w:cs="Arial"/>
                <w:sz w:val="22"/>
                <w:szCs w:val="22"/>
              </w:rPr>
              <w:t>of the team member</w:t>
            </w:r>
          </w:p>
        </w:tc>
        <w:tc>
          <w:tcPr>
            <w:tcW w:w="1058" w:type="pct"/>
          </w:tcPr>
          <w:p w14:paraId="698D3407" w14:textId="16535474" w:rsidR="00AC3C56" w:rsidRPr="00EE42A8" w:rsidRDefault="00EE42A8" w:rsidP="00AC3C56">
            <w:pPr>
              <w:pStyle w:val="ListParagraph"/>
              <w:ind w:left="0"/>
              <w:jc w:val="both"/>
              <w:rPr>
                <w:rFonts w:ascii="Arial" w:hAnsi="Arial" w:cs="Arial"/>
                <w:sz w:val="22"/>
                <w:szCs w:val="22"/>
              </w:rPr>
            </w:pPr>
            <w:r>
              <w:rPr>
                <w:rFonts w:ascii="Arial" w:hAnsi="Arial" w:cs="Arial"/>
                <w:sz w:val="22"/>
                <w:szCs w:val="22"/>
              </w:rPr>
              <w:t>Position title</w:t>
            </w:r>
          </w:p>
        </w:tc>
        <w:tc>
          <w:tcPr>
            <w:tcW w:w="1010" w:type="pct"/>
          </w:tcPr>
          <w:p w14:paraId="6911DFE2" w14:textId="2F69E4C7" w:rsidR="00AC3C56" w:rsidRPr="00EE42A8" w:rsidRDefault="00EE42A8" w:rsidP="00AC3C56">
            <w:pPr>
              <w:pStyle w:val="ListParagraph"/>
              <w:ind w:left="0"/>
              <w:jc w:val="both"/>
              <w:rPr>
                <w:rFonts w:ascii="Arial" w:hAnsi="Arial" w:cs="Arial"/>
                <w:sz w:val="22"/>
                <w:szCs w:val="22"/>
              </w:rPr>
            </w:pPr>
            <w:r>
              <w:rPr>
                <w:rFonts w:ascii="Arial" w:hAnsi="Arial" w:cs="Arial"/>
                <w:sz w:val="22"/>
                <w:szCs w:val="22"/>
              </w:rPr>
              <w:t>Y</w:t>
            </w:r>
            <w:r w:rsidRPr="00EE42A8">
              <w:rPr>
                <w:rFonts w:ascii="Arial" w:hAnsi="Arial" w:cs="Arial"/>
                <w:sz w:val="22"/>
                <w:szCs w:val="22"/>
              </w:rPr>
              <w:t>ears of relevant experience</w:t>
            </w:r>
          </w:p>
        </w:tc>
        <w:tc>
          <w:tcPr>
            <w:tcW w:w="1347" w:type="pct"/>
          </w:tcPr>
          <w:p w14:paraId="6DC6DE28" w14:textId="4739AC54" w:rsidR="00AC3C56" w:rsidRPr="00EE42A8" w:rsidRDefault="00C401FD" w:rsidP="00AC3C56">
            <w:pPr>
              <w:pStyle w:val="ListParagraph"/>
              <w:ind w:left="0"/>
              <w:jc w:val="both"/>
              <w:rPr>
                <w:rFonts w:ascii="Arial" w:hAnsi="Arial" w:cs="Arial"/>
                <w:sz w:val="22"/>
                <w:szCs w:val="22"/>
              </w:rPr>
            </w:pPr>
            <w:r>
              <w:rPr>
                <w:rFonts w:ascii="Arial" w:hAnsi="Arial" w:cs="Arial"/>
                <w:sz w:val="22"/>
                <w:szCs w:val="22"/>
              </w:rPr>
              <w:t>Other</w:t>
            </w:r>
          </w:p>
        </w:tc>
      </w:tr>
      <w:tr w:rsidR="00AC3C56" w14:paraId="07D14B10" w14:textId="77777777" w:rsidTr="00C401FD">
        <w:tc>
          <w:tcPr>
            <w:tcW w:w="299" w:type="pct"/>
          </w:tcPr>
          <w:p w14:paraId="62F6A9B5" w14:textId="79E9D5AC" w:rsidR="00AC3C56" w:rsidRDefault="00AC3C56" w:rsidP="00AC3C56">
            <w:pPr>
              <w:pStyle w:val="ListParagraph"/>
              <w:ind w:left="0"/>
              <w:jc w:val="center"/>
              <w:rPr>
                <w:rFonts w:ascii="Arial" w:hAnsi="Arial" w:cs="Arial"/>
                <w:sz w:val="22"/>
                <w:szCs w:val="22"/>
                <w:lang w:val="ru-RU"/>
              </w:rPr>
            </w:pPr>
            <w:r>
              <w:rPr>
                <w:rFonts w:ascii="Arial" w:hAnsi="Arial" w:cs="Arial"/>
                <w:sz w:val="22"/>
                <w:szCs w:val="22"/>
              </w:rPr>
              <w:t>1</w:t>
            </w:r>
          </w:p>
        </w:tc>
        <w:tc>
          <w:tcPr>
            <w:tcW w:w="1285" w:type="pct"/>
          </w:tcPr>
          <w:p w14:paraId="2BD9699C" w14:textId="77777777" w:rsidR="00AC3C56" w:rsidRDefault="00AC3C56" w:rsidP="00C401FD">
            <w:pPr>
              <w:pStyle w:val="ListParagraph"/>
              <w:ind w:left="0"/>
              <w:rPr>
                <w:rFonts w:ascii="Arial" w:hAnsi="Arial" w:cs="Arial"/>
                <w:sz w:val="22"/>
                <w:szCs w:val="22"/>
                <w:lang w:val="ru-RU"/>
              </w:rPr>
            </w:pPr>
          </w:p>
        </w:tc>
        <w:tc>
          <w:tcPr>
            <w:tcW w:w="1058" w:type="pct"/>
          </w:tcPr>
          <w:p w14:paraId="4EB55758" w14:textId="77777777" w:rsidR="00AC3C56" w:rsidRDefault="00AC3C56" w:rsidP="00C401FD">
            <w:pPr>
              <w:pStyle w:val="ListParagraph"/>
              <w:ind w:left="0"/>
              <w:rPr>
                <w:rFonts w:ascii="Arial" w:hAnsi="Arial" w:cs="Arial"/>
                <w:sz w:val="22"/>
                <w:szCs w:val="22"/>
                <w:lang w:val="ru-RU"/>
              </w:rPr>
            </w:pPr>
          </w:p>
        </w:tc>
        <w:tc>
          <w:tcPr>
            <w:tcW w:w="1010" w:type="pct"/>
          </w:tcPr>
          <w:p w14:paraId="1DE4A45C" w14:textId="77777777" w:rsidR="00AC3C56" w:rsidRDefault="00AC3C56" w:rsidP="00C401FD">
            <w:pPr>
              <w:pStyle w:val="ListParagraph"/>
              <w:ind w:left="0"/>
              <w:rPr>
                <w:rFonts w:ascii="Arial" w:hAnsi="Arial" w:cs="Arial"/>
                <w:sz w:val="22"/>
                <w:szCs w:val="22"/>
                <w:lang w:val="ru-RU"/>
              </w:rPr>
            </w:pPr>
          </w:p>
        </w:tc>
        <w:tc>
          <w:tcPr>
            <w:tcW w:w="1347" w:type="pct"/>
          </w:tcPr>
          <w:p w14:paraId="67822BA5" w14:textId="77777777" w:rsidR="00AC3C56" w:rsidRDefault="00AC3C56" w:rsidP="00C401FD">
            <w:pPr>
              <w:pStyle w:val="ListParagraph"/>
              <w:ind w:left="0"/>
              <w:rPr>
                <w:rFonts w:ascii="Arial" w:hAnsi="Arial" w:cs="Arial"/>
                <w:sz w:val="22"/>
                <w:szCs w:val="22"/>
                <w:lang w:val="ru-RU"/>
              </w:rPr>
            </w:pPr>
          </w:p>
        </w:tc>
      </w:tr>
      <w:tr w:rsidR="00AC3C56" w14:paraId="2F1FAC41" w14:textId="77777777" w:rsidTr="00C401FD">
        <w:tc>
          <w:tcPr>
            <w:tcW w:w="299" w:type="pct"/>
          </w:tcPr>
          <w:p w14:paraId="03394A6E" w14:textId="1AB726CA" w:rsidR="00AC3C56" w:rsidRDefault="00AC3C56" w:rsidP="00AC3C56">
            <w:pPr>
              <w:pStyle w:val="ListParagraph"/>
              <w:ind w:left="0"/>
              <w:jc w:val="center"/>
              <w:rPr>
                <w:rFonts w:ascii="Arial" w:hAnsi="Arial" w:cs="Arial"/>
                <w:sz w:val="22"/>
                <w:szCs w:val="22"/>
                <w:lang w:val="ru-RU"/>
              </w:rPr>
            </w:pPr>
            <w:r>
              <w:rPr>
                <w:rFonts w:ascii="Arial" w:hAnsi="Arial" w:cs="Arial"/>
                <w:sz w:val="22"/>
                <w:szCs w:val="22"/>
              </w:rPr>
              <w:t>2</w:t>
            </w:r>
          </w:p>
        </w:tc>
        <w:tc>
          <w:tcPr>
            <w:tcW w:w="1285" w:type="pct"/>
          </w:tcPr>
          <w:p w14:paraId="47E9187B" w14:textId="77777777" w:rsidR="00AC3C56" w:rsidRDefault="00AC3C56" w:rsidP="00C401FD">
            <w:pPr>
              <w:pStyle w:val="ListParagraph"/>
              <w:ind w:left="0"/>
              <w:rPr>
                <w:rFonts w:ascii="Arial" w:hAnsi="Arial" w:cs="Arial"/>
                <w:sz w:val="22"/>
                <w:szCs w:val="22"/>
                <w:lang w:val="ru-RU"/>
              </w:rPr>
            </w:pPr>
          </w:p>
        </w:tc>
        <w:tc>
          <w:tcPr>
            <w:tcW w:w="1058" w:type="pct"/>
          </w:tcPr>
          <w:p w14:paraId="545CFB34" w14:textId="77777777" w:rsidR="00AC3C56" w:rsidRDefault="00AC3C56" w:rsidP="00C401FD">
            <w:pPr>
              <w:pStyle w:val="ListParagraph"/>
              <w:ind w:left="0"/>
              <w:rPr>
                <w:rFonts w:ascii="Arial" w:hAnsi="Arial" w:cs="Arial"/>
                <w:sz w:val="22"/>
                <w:szCs w:val="22"/>
                <w:lang w:val="ru-RU"/>
              </w:rPr>
            </w:pPr>
          </w:p>
        </w:tc>
        <w:tc>
          <w:tcPr>
            <w:tcW w:w="1010" w:type="pct"/>
          </w:tcPr>
          <w:p w14:paraId="0E1DE68A" w14:textId="77777777" w:rsidR="00AC3C56" w:rsidRDefault="00AC3C56" w:rsidP="00C401FD">
            <w:pPr>
              <w:pStyle w:val="ListParagraph"/>
              <w:ind w:left="0"/>
              <w:rPr>
                <w:rFonts w:ascii="Arial" w:hAnsi="Arial" w:cs="Arial"/>
                <w:sz w:val="22"/>
                <w:szCs w:val="22"/>
                <w:lang w:val="ru-RU"/>
              </w:rPr>
            </w:pPr>
          </w:p>
        </w:tc>
        <w:tc>
          <w:tcPr>
            <w:tcW w:w="1347" w:type="pct"/>
          </w:tcPr>
          <w:p w14:paraId="2C21FE25" w14:textId="77777777" w:rsidR="00AC3C56" w:rsidRDefault="00AC3C56" w:rsidP="00C401FD">
            <w:pPr>
              <w:pStyle w:val="ListParagraph"/>
              <w:ind w:left="0"/>
              <w:rPr>
                <w:rFonts w:ascii="Arial" w:hAnsi="Arial" w:cs="Arial"/>
                <w:sz w:val="22"/>
                <w:szCs w:val="22"/>
                <w:lang w:val="ru-RU"/>
              </w:rPr>
            </w:pPr>
          </w:p>
        </w:tc>
      </w:tr>
      <w:tr w:rsidR="00AC3C56" w14:paraId="2423A4C4" w14:textId="77777777" w:rsidTr="00C401FD">
        <w:tc>
          <w:tcPr>
            <w:tcW w:w="299" w:type="pct"/>
          </w:tcPr>
          <w:p w14:paraId="6D201925" w14:textId="7F57DE3C" w:rsidR="00AC3C56" w:rsidRDefault="00AC3C56" w:rsidP="00AC3C56">
            <w:pPr>
              <w:pStyle w:val="ListParagraph"/>
              <w:ind w:left="0"/>
              <w:jc w:val="center"/>
              <w:rPr>
                <w:rFonts w:ascii="Arial" w:hAnsi="Arial" w:cs="Arial"/>
                <w:sz w:val="22"/>
                <w:szCs w:val="22"/>
                <w:lang w:val="ru-RU"/>
              </w:rPr>
            </w:pPr>
            <w:r>
              <w:rPr>
                <w:rFonts w:ascii="Arial" w:hAnsi="Arial" w:cs="Arial"/>
                <w:sz w:val="22"/>
                <w:szCs w:val="22"/>
              </w:rPr>
              <w:t>3</w:t>
            </w:r>
          </w:p>
        </w:tc>
        <w:tc>
          <w:tcPr>
            <w:tcW w:w="1285" w:type="pct"/>
          </w:tcPr>
          <w:p w14:paraId="037190FD" w14:textId="77777777" w:rsidR="00AC3C56" w:rsidRDefault="00AC3C56" w:rsidP="00C401FD">
            <w:pPr>
              <w:pStyle w:val="ListParagraph"/>
              <w:ind w:left="0"/>
              <w:rPr>
                <w:rFonts w:ascii="Arial" w:hAnsi="Arial" w:cs="Arial"/>
                <w:sz w:val="22"/>
                <w:szCs w:val="22"/>
                <w:lang w:val="ru-RU"/>
              </w:rPr>
            </w:pPr>
          </w:p>
        </w:tc>
        <w:tc>
          <w:tcPr>
            <w:tcW w:w="1058" w:type="pct"/>
          </w:tcPr>
          <w:p w14:paraId="36D3E6CB" w14:textId="77777777" w:rsidR="00AC3C56" w:rsidRDefault="00AC3C56" w:rsidP="00C401FD">
            <w:pPr>
              <w:pStyle w:val="ListParagraph"/>
              <w:ind w:left="0"/>
              <w:rPr>
                <w:rFonts w:ascii="Arial" w:hAnsi="Arial" w:cs="Arial"/>
                <w:sz w:val="22"/>
                <w:szCs w:val="22"/>
                <w:lang w:val="ru-RU"/>
              </w:rPr>
            </w:pPr>
          </w:p>
        </w:tc>
        <w:tc>
          <w:tcPr>
            <w:tcW w:w="1010" w:type="pct"/>
          </w:tcPr>
          <w:p w14:paraId="7A49CC04" w14:textId="77777777" w:rsidR="00AC3C56" w:rsidRDefault="00AC3C56" w:rsidP="00C401FD">
            <w:pPr>
              <w:pStyle w:val="ListParagraph"/>
              <w:ind w:left="0"/>
              <w:rPr>
                <w:rFonts w:ascii="Arial" w:hAnsi="Arial" w:cs="Arial"/>
                <w:sz w:val="22"/>
                <w:szCs w:val="22"/>
                <w:lang w:val="ru-RU"/>
              </w:rPr>
            </w:pPr>
          </w:p>
        </w:tc>
        <w:tc>
          <w:tcPr>
            <w:tcW w:w="1347" w:type="pct"/>
          </w:tcPr>
          <w:p w14:paraId="7C24A039" w14:textId="77777777" w:rsidR="00AC3C56" w:rsidRDefault="00AC3C56" w:rsidP="00C401FD">
            <w:pPr>
              <w:pStyle w:val="ListParagraph"/>
              <w:ind w:left="0"/>
              <w:rPr>
                <w:rFonts w:ascii="Arial" w:hAnsi="Arial" w:cs="Arial"/>
                <w:sz w:val="22"/>
                <w:szCs w:val="22"/>
                <w:lang w:val="ru-RU"/>
              </w:rPr>
            </w:pPr>
          </w:p>
        </w:tc>
      </w:tr>
      <w:tr w:rsidR="00AC3C56" w14:paraId="00F9BF3F" w14:textId="77777777" w:rsidTr="00C401FD">
        <w:tc>
          <w:tcPr>
            <w:tcW w:w="299" w:type="pct"/>
          </w:tcPr>
          <w:p w14:paraId="0674C900" w14:textId="68F58F3E" w:rsidR="00AC3C56" w:rsidRDefault="00AC3C56" w:rsidP="00AC3C56">
            <w:pPr>
              <w:pStyle w:val="ListParagraph"/>
              <w:ind w:left="0"/>
              <w:jc w:val="center"/>
              <w:rPr>
                <w:rFonts w:ascii="Arial" w:hAnsi="Arial" w:cs="Arial"/>
                <w:sz w:val="22"/>
                <w:szCs w:val="22"/>
                <w:lang w:val="ru-RU"/>
              </w:rPr>
            </w:pPr>
            <w:r>
              <w:rPr>
                <w:rFonts w:ascii="Arial" w:hAnsi="Arial" w:cs="Arial"/>
                <w:sz w:val="22"/>
                <w:szCs w:val="22"/>
              </w:rPr>
              <w:t>4</w:t>
            </w:r>
          </w:p>
        </w:tc>
        <w:tc>
          <w:tcPr>
            <w:tcW w:w="1285" w:type="pct"/>
          </w:tcPr>
          <w:p w14:paraId="494FB7A7" w14:textId="77777777" w:rsidR="00AC3C56" w:rsidRDefault="00AC3C56" w:rsidP="00C401FD">
            <w:pPr>
              <w:pStyle w:val="ListParagraph"/>
              <w:ind w:left="0"/>
              <w:rPr>
                <w:rFonts w:ascii="Arial" w:hAnsi="Arial" w:cs="Arial"/>
                <w:sz w:val="22"/>
                <w:szCs w:val="22"/>
                <w:lang w:val="ru-RU"/>
              </w:rPr>
            </w:pPr>
          </w:p>
        </w:tc>
        <w:tc>
          <w:tcPr>
            <w:tcW w:w="1058" w:type="pct"/>
          </w:tcPr>
          <w:p w14:paraId="1245536B" w14:textId="77777777" w:rsidR="00AC3C56" w:rsidRDefault="00AC3C56" w:rsidP="00C401FD">
            <w:pPr>
              <w:pStyle w:val="ListParagraph"/>
              <w:ind w:left="0"/>
              <w:rPr>
                <w:rFonts w:ascii="Arial" w:hAnsi="Arial" w:cs="Arial"/>
                <w:sz w:val="22"/>
                <w:szCs w:val="22"/>
                <w:lang w:val="ru-RU"/>
              </w:rPr>
            </w:pPr>
          </w:p>
        </w:tc>
        <w:tc>
          <w:tcPr>
            <w:tcW w:w="1010" w:type="pct"/>
          </w:tcPr>
          <w:p w14:paraId="089DE9DF" w14:textId="77777777" w:rsidR="00AC3C56" w:rsidRDefault="00AC3C56" w:rsidP="00C401FD">
            <w:pPr>
              <w:pStyle w:val="ListParagraph"/>
              <w:ind w:left="0"/>
              <w:rPr>
                <w:rFonts w:ascii="Arial" w:hAnsi="Arial" w:cs="Arial"/>
                <w:sz w:val="22"/>
                <w:szCs w:val="22"/>
                <w:lang w:val="ru-RU"/>
              </w:rPr>
            </w:pPr>
          </w:p>
        </w:tc>
        <w:tc>
          <w:tcPr>
            <w:tcW w:w="1347" w:type="pct"/>
          </w:tcPr>
          <w:p w14:paraId="2D21B3C1" w14:textId="77777777" w:rsidR="00AC3C56" w:rsidRDefault="00AC3C56" w:rsidP="00C401FD">
            <w:pPr>
              <w:pStyle w:val="ListParagraph"/>
              <w:ind w:left="0"/>
              <w:rPr>
                <w:rFonts w:ascii="Arial" w:hAnsi="Arial" w:cs="Arial"/>
                <w:sz w:val="22"/>
                <w:szCs w:val="22"/>
                <w:lang w:val="ru-RU"/>
              </w:rPr>
            </w:pPr>
          </w:p>
        </w:tc>
      </w:tr>
      <w:tr w:rsidR="00AC3C56" w14:paraId="1B123BE1" w14:textId="77777777" w:rsidTr="00C401FD">
        <w:tc>
          <w:tcPr>
            <w:tcW w:w="299" w:type="pct"/>
          </w:tcPr>
          <w:p w14:paraId="082A75FC" w14:textId="2F8529A5" w:rsidR="00AC3C56" w:rsidRDefault="00AC3C56" w:rsidP="00AC3C56">
            <w:pPr>
              <w:pStyle w:val="ListParagraph"/>
              <w:ind w:left="0"/>
              <w:jc w:val="center"/>
              <w:rPr>
                <w:rFonts w:ascii="Arial" w:hAnsi="Arial" w:cs="Arial"/>
                <w:sz w:val="22"/>
                <w:szCs w:val="22"/>
                <w:lang w:val="ru-RU"/>
              </w:rPr>
            </w:pPr>
            <w:r>
              <w:rPr>
                <w:rFonts w:ascii="Arial" w:hAnsi="Arial" w:cs="Arial"/>
                <w:sz w:val="22"/>
                <w:szCs w:val="22"/>
              </w:rPr>
              <w:t>5</w:t>
            </w:r>
          </w:p>
        </w:tc>
        <w:tc>
          <w:tcPr>
            <w:tcW w:w="1285" w:type="pct"/>
          </w:tcPr>
          <w:p w14:paraId="5FFCEA76" w14:textId="77777777" w:rsidR="00AC3C56" w:rsidRDefault="00AC3C56" w:rsidP="00C401FD">
            <w:pPr>
              <w:pStyle w:val="ListParagraph"/>
              <w:ind w:left="0"/>
              <w:rPr>
                <w:rFonts w:ascii="Arial" w:hAnsi="Arial" w:cs="Arial"/>
                <w:sz w:val="22"/>
                <w:szCs w:val="22"/>
                <w:lang w:val="ru-RU"/>
              </w:rPr>
            </w:pPr>
          </w:p>
        </w:tc>
        <w:tc>
          <w:tcPr>
            <w:tcW w:w="1058" w:type="pct"/>
          </w:tcPr>
          <w:p w14:paraId="04BB92C4" w14:textId="77777777" w:rsidR="00AC3C56" w:rsidRDefault="00AC3C56" w:rsidP="00C401FD">
            <w:pPr>
              <w:pStyle w:val="ListParagraph"/>
              <w:ind w:left="0"/>
              <w:rPr>
                <w:rFonts w:ascii="Arial" w:hAnsi="Arial" w:cs="Arial"/>
                <w:sz w:val="22"/>
                <w:szCs w:val="22"/>
                <w:lang w:val="ru-RU"/>
              </w:rPr>
            </w:pPr>
          </w:p>
        </w:tc>
        <w:tc>
          <w:tcPr>
            <w:tcW w:w="1010" w:type="pct"/>
          </w:tcPr>
          <w:p w14:paraId="2AFA1590" w14:textId="77777777" w:rsidR="00AC3C56" w:rsidRDefault="00AC3C56" w:rsidP="00C401FD">
            <w:pPr>
              <w:pStyle w:val="ListParagraph"/>
              <w:ind w:left="0"/>
              <w:rPr>
                <w:rFonts w:ascii="Arial" w:hAnsi="Arial" w:cs="Arial"/>
                <w:sz w:val="22"/>
                <w:szCs w:val="22"/>
                <w:lang w:val="ru-RU"/>
              </w:rPr>
            </w:pPr>
          </w:p>
        </w:tc>
        <w:tc>
          <w:tcPr>
            <w:tcW w:w="1347" w:type="pct"/>
          </w:tcPr>
          <w:p w14:paraId="5719FD2B" w14:textId="77777777" w:rsidR="00AC3C56" w:rsidRDefault="00AC3C56" w:rsidP="00C401FD">
            <w:pPr>
              <w:pStyle w:val="ListParagraph"/>
              <w:ind w:left="0"/>
              <w:rPr>
                <w:rFonts w:ascii="Arial" w:hAnsi="Arial" w:cs="Arial"/>
                <w:sz w:val="22"/>
                <w:szCs w:val="22"/>
                <w:lang w:val="ru-RU"/>
              </w:rPr>
            </w:pPr>
          </w:p>
        </w:tc>
      </w:tr>
      <w:tr w:rsidR="00170D23" w14:paraId="7D8E5722" w14:textId="77777777" w:rsidTr="00C401FD">
        <w:tc>
          <w:tcPr>
            <w:tcW w:w="299" w:type="pct"/>
          </w:tcPr>
          <w:p w14:paraId="258FF7BD" w14:textId="77777777" w:rsidR="00170D23" w:rsidRDefault="00170D23" w:rsidP="002005EC">
            <w:pPr>
              <w:pStyle w:val="ListParagraph"/>
              <w:ind w:left="0"/>
              <w:jc w:val="both"/>
              <w:rPr>
                <w:rFonts w:ascii="Arial" w:hAnsi="Arial" w:cs="Arial"/>
                <w:sz w:val="22"/>
                <w:szCs w:val="22"/>
                <w:lang w:val="ru-RU"/>
              </w:rPr>
            </w:pPr>
          </w:p>
        </w:tc>
        <w:tc>
          <w:tcPr>
            <w:tcW w:w="1285" w:type="pct"/>
          </w:tcPr>
          <w:p w14:paraId="1F1FCEB3" w14:textId="77777777" w:rsidR="00170D23" w:rsidRDefault="00170D23" w:rsidP="00C401FD">
            <w:pPr>
              <w:pStyle w:val="ListParagraph"/>
              <w:ind w:left="0"/>
              <w:rPr>
                <w:rFonts w:ascii="Arial" w:hAnsi="Arial" w:cs="Arial"/>
                <w:sz w:val="22"/>
                <w:szCs w:val="22"/>
                <w:lang w:val="ru-RU"/>
              </w:rPr>
            </w:pPr>
          </w:p>
        </w:tc>
        <w:tc>
          <w:tcPr>
            <w:tcW w:w="1058" w:type="pct"/>
          </w:tcPr>
          <w:p w14:paraId="224975FB" w14:textId="77777777" w:rsidR="00170D23" w:rsidRDefault="00170D23" w:rsidP="00C401FD">
            <w:pPr>
              <w:pStyle w:val="ListParagraph"/>
              <w:ind w:left="0"/>
              <w:rPr>
                <w:rFonts w:ascii="Arial" w:hAnsi="Arial" w:cs="Arial"/>
                <w:sz w:val="22"/>
                <w:szCs w:val="22"/>
                <w:lang w:val="ru-RU"/>
              </w:rPr>
            </w:pPr>
          </w:p>
        </w:tc>
        <w:tc>
          <w:tcPr>
            <w:tcW w:w="1010" w:type="pct"/>
          </w:tcPr>
          <w:p w14:paraId="773FE690" w14:textId="77777777" w:rsidR="00170D23" w:rsidRDefault="00170D23" w:rsidP="00C401FD">
            <w:pPr>
              <w:pStyle w:val="ListParagraph"/>
              <w:ind w:left="0"/>
              <w:rPr>
                <w:rFonts w:ascii="Arial" w:hAnsi="Arial" w:cs="Arial"/>
                <w:sz w:val="22"/>
                <w:szCs w:val="22"/>
                <w:lang w:val="ru-RU"/>
              </w:rPr>
            </w:pPr>
          </w:p>
        </w:tc>
        <w:tc>
          <w:tcPr>
            <w:tcW w:w="1347" w:type="pct"/>
          </w:tcPr>
          <w:p w14:paraId="697D0DFB" w14:textId="77777777" w:rsidR="00170D23" w:rsidRDefault="00170D23" w:rsidP="00C401FD">
            <w:pPr>
              <w:pStyle w:val="ListParagraph"/>
              <w:ind w:left="0"/>
              <w:rPr>
                <w:rFonts w:ascii="Arial" w:hAnsi="Arial" w:cs="Arial"/>
                <w:sz w:val="22"/>
                <w:szCs w:val="22"/>
                <w:lang w:val="ru-RU"/>
              </w:rPr>
            </w:pPr>
          </w:p>
        </w:tc>
      </w:tr>
      <w:tr w:rsidR="00170D23" w14:paraId="292B4968" w14:textId="77777777" w:rsidTr="00C401FD">
        <w:tc>
          <w:tcPr>
            <w:tcW w:w="299" w:type="pct"/>
          </w:tcPr>
          <w:p w14:paraId="58B1A458" w14:textId="77777777" w:rsidR="00170D23" w:rsidRDefault="00170D23" w:rsidP="002005EC">
            <w:pPr>
              <w:pStyle w:val="ListParagraph"/>
              <w:ind w:left="0"/>
              <w:jc w:val="both"/>
              <w:rPr>
                <w:rFonts w:ascii="Arial" w:hAnsi="Arial" w:cs="Arial"/>
                <w:sz w:val="22"/>
                <w:szCs w:val="22"/>
                <w:lang w:val="ru-RU"/>
              </w:rPr>
            </w:pPr>
          </w:p>
        </w:tc>
        <w:tc>
          <w:tcPr>
            <w:tcW w:w="1285" w:type="pct"/>
          </w:tcPr>
          <w:p w14:paraId="31FA9A83" w14:textId="77777777" w:rsidR="00170D23" w:rsidRDefault="00170D23" w:rsidP="00C401FD">
            <w:pPr>
              <w:pStyle w:val="ListParagraph"/>
              <w:ind w:left="0"/>
              <w:rPr>
                <w:rFonts w:ascii="Arial" w:hAnsi="Arial" w:cs="Arial"/>
                <w:sz w:val="22"/>
                <w:szCs w:val="22"/>
                <w:lang w:val="ru-RU"/>
              </w:rPr>
            </w:pPr>
          </w:p>
        </w:tc>
        <w:tc>
          <w:tcPr>
            <w:tcW w:w="1058" w:type="pct"/>
          </w:tcPr>
          <w:p w14:paraId="7606658F" w14:textId="77777777" w:rsidR="00170D23" w:rsidRDefault="00170D23" w:rsidP="00C401FD">
            <w:pPr>
              <w:pStyle w:val="ListParagraph"/>
              <w:ind w:left="0"/>
              <w:rPr>
                <w:rFonts w:ascii="Arial" w:hAnsi="Arial" w:cs="Arial"/>
                <w:sz w:val="22"/>
                <w:szCs w:val="22"/>
                <w:lang w:val="ru-RU"/>
              </w:rPr>
            </w:pPr>
          </w:p>
        </w:tc>
        <w:tc>
          <w:tcPr>
            <w:tcW w:w="1010" w:type="pct"/>
          </w:tcPr>
          <w:p w14:paraId="6E731436" w14:textId="77777777" w:rsidR="00170D23" w:rsidRDefault="00170D23" w:rsidP="00C401FD">
            <w:pPr>
              <w:pStyle w:val="ListParagraph"/>
              <w:ind w:left="0"/>
              <w:rPr>
                <w:rFonts w:ascii="Arial" w:hAnsi="Arial" w:cs="Arial"/>
                <w:sz w:val="22"/>
                <w:szCs w:val="22"/>
                <w:lang w:val="ru-RU"/>
              </w:rPr>
            </w:pPr>
          </w:p>
        </w:tc>
        <w:tc>
          <w:tcPr>
            <w:tcW w:w="1347" w:type="pct"/>
          </w:tcPr>
          <w:p w14:paraId="4FDB3FCC" w14:textId="77777777" w:rsidR="00170D23" w:rsidRDefault="00170D23" w:rsidP="00C401FD">
            <w:pPr>
              <w:pStyle w:val="ListParagraph"/>
              <w:ind w:left="0"/>
              <w:rPr>
                <w:rFonts w:ascii="Arial" w:hAnsi="Arial" w:cs="Arial"/>
                <w:sz w:val="22"/>
                <w:szCs w:val="22"/>
                <w:lang w:val="ru-RU"/>
              </w:rPr>
            </w:pPr>
          </w:p>
        </w:tc>
      </w:tr>
      <w:tr w:rsidR="00170D23" w14:paraId="78C4B27D" w14:textId="77777777" w:rsidTr="00C401FD">
        <w:tc>
          <w:tcPr>
            <w:tcW w:w="299" w:type="pct"/>
          </w:tcPr>
          <w:p w14:paraId="7CABDB84" w14:textId="77777777" w:rsidR="00170D23" w:rsidRDefault="00170D23" w:rsidP="002005EC">
            <w:pPr>
              <w:pStyle w:val="ListParagraph"/>
              <w:ind w:left="0"/>
              <w:jc w:val="both"/>
              <w:rPr>
                <w:rFonts w:ascii="Arial" w:hAnsi="Arial" w:cs="Arial"/>
                <w:sz w:val="22"/>
                <w:szCs w:val="22"/>
                <w:lang w:val="ru-RU"/>
              </w:rPr>
            </w:pPr>
          </w:p>
        </w:tc>
        <w:tc>
          <w:tcPr>
            <w:tcW w:w="1285" w:type="pct"/>
          </w:tcPr>
          <w:p w14:paraId="681154C1" w14:textId="77777777" w:rsidR="00170D23" w:rsidRDefault="00170D23" w:rsidP="00C401FD">
            <w:pPr>
              <w:pStyle w:val="ListParagraph"/>
              <w:ind w:left="0"/>
              <w:rPr>
                <w:rFonts w:ascii="Arial" w:hAnsi="Arial" w:cs="Arial"/>
                <w:sz w:val="22"/>
                <w:szCs w:val="22"/>
                <w:lang w:val="ru-RU"/>
              </w:rPr>
            </w:pPr>
          </w:p>
        </w:tc>
        <w:tc>
          <w:tcPr>
            <w:tcW w:w="1058" w:type="pct"/>
          </w:tcPr>
          <w:p w14:paraId="7BED6F6A" w14:textId="77777777" w:rsidR="00170D23" w:rsidRDefault="00170D23" w:rsidP="00C401FD">
            <w:pPr>
              <w:pStyle w:val="ListParagraph"/>
              <w:ind w:left="0"/>
              <w:rPr>
                <w:rFonts w:ascii="Arial" w:hAnsi="Arial" w:cs="Arial"/>
                <w:sz w:val="22"/>
                <w:szCs w:val="22"/>
                <w:lang w:val="ru-RU"/>
              </w:rPr>
            </w:pPr>
          </w:p>
        </w:tc>
        <w:tc>
          <w:tcPr>
            <w:tcW w:w="1010" w:type="pct"/>
          </w:tcPr>
          <w:p w14:paraId="5ED826A6" w14:textId="77777777" w:rsidR="00170D23" w:rsidRDefault="00170D23" w:rsidP="00C401FD">
            <w:pPr>
              <w:pStyle w:val="ListParagraph"/>
              <w:ind w:left="0"/>
              <w:rPr>
                <w:rFonts w:ascii="Arial" w:hAnsi="Arial" w:cs="Arial"/>
                <w:sz w:val="22"/>
                <w:szCs w:val="22"/>
                <w:lang w:val="ru-RU"/>
              </w:rPr>
            </w:pPr>
          </w:p>
        </w:tc>
        <w:tc>
          <w:tcPr>
            <w:tcW w:w="1347" w:type="pct"/>
          </w:tcPr>
          <w:p w14:paraId="254F92EF" w14:textId="77777777" w:rsidR="00170D23" w:rsidRDefault="00170D23" w:rsidP="00C401FD">
            <w:pPr>
              <w:pStyle w:val="ListParagraph"/>
              <w:ind w:left="0"/>
              <w:rPr>
                <w:rFonts w:ascii="Arial" w:hAnsi="Arial" w:cs="Arial"/>
                <w:sz w:val="22"/>
                <w:szCs w:val="22"/>
                <w:lang w:val="ru-RU"/>
              </w:rPr>
            </w:pPr>
          </w:p>
        </w:tc>
      </w:tr>
      <w:tr w:rsidR="00170D23" w14:paraId="3523ABF3" w14:textId="77777777" w:rsidTr="00C401FD">
        <w:tc>
          <w:tcPr>
            <w:tcW w:w="299" w:type="pct"/>
          </w:tcPr>
          <w:p w14:paraId="2D00532E" w14:textId="77777777" w:rsidR="00170D23" w:rsidRDefault="00170D23" w:rsidP="002005EC">
            <w:pPr>
              <w:pStyle w:val="ListParagraph"/>
              <w:ind w:left="0"/>
              <w:jc w:val="both"/>
              <w:rPr>
                <w:rFonts w:ascii="Arial" w:hAnsi="Arial" w:cs="Arial"/>
                <w:sz w:val="22"/>
                <w:szCs w:val="22"/>
                <w:lang w:val="ru-RU"/>
              </w:rPr>
            </w:pPr>
          </w:p>
        </w:tc>
        <w:tc>
          <w:tcPr>
            <w:tcW w:w="1285" w:type="pct"/>
          </w:tcPr>
          <w:p w14:paraId="0083E99A" w14:textId="77777777" w:rsidR="00170D23" w:rsidRDefault="00170D23" w:rsidP="00C401FD">
            <w:pPr>
              <w:pStyle w:val="ListParagraph"/>
              <w:ind w:left="0"/>
              <w:rPr>
                <w:rFonts w:ascii="Arial" w:hAnsi="Arial" w:cs="Arial"/>
                <w:sz w:val="22"/>
                <w:szCs w:val="22"/>
                <w:lang w:val="ru-RU"/>
              </w:rPr>
            </w:pPr>
          </w:p>
        </w:tc>
        <w:tc>
          <w:tcPr>
            <w:tcW w:w="1058" w:type="pct"/>
          </w:tcPr>
          <w:p w14:paraId="5FA55CE9" w14:textId="77777777" w:rsidR="00170D23" w:rsidRDefault="00170D23" w:rsidP="00C401FD">
            <w:pPr>
              <w:pStyle w:val="ListParagraph"/>
              <w:ind w:left="0"/>
              <w:rPr>
                <w:rFonts w:ascii="Arial" w:hAnsi="Arial" w:cs="Arial"/>
                <w:sz w:val="22"/>
                <w:szCs w:val="22"/>
                <w:lang w:val="ru-RU"/>
              </w:rPr>
            </w:pPr>
          </w:p>
        </w:tc>
        <w:tc>
          <w:tcPr>
            <w:tcW w:w="1010" w:type="pct"/>
          </w:tcPr>
          <w:p w14:paraId="65EA37AD" w14:textId="77777777" w:rsidR="00170D23" w:rsidRDefault="00170D23" w:rsidP="00C401FD">
            <w:pPr>
              <w:pStyle w:val="ListParagraph"/>
              <w:ind w:left="0"/>
              <w:rPr>
                <w:rFonts w:ascii="Arial" w:hAnsi="Arial" w:cs="Arial"/>
                <w:sz w:val="22"/>
                <w:szCs w:val="22"/>
                <w:lang w:val="ru-RU"/>
              </w:rPr>
            </w:pPr>
          </w:p>
        </w:tc>
        <w:tc>
          <w:tcPr>
            <w:tcW w:w="1347" w:type="pct"/>
          </w:tcPr>
          <w:p w14:paraId="6566D5C4" w14:textId="77777777" w:rsidR="00170D23" w:rsidRDefault="00170D23" w:rsidP="00C401FD">
            <w:pPr>
              <w:pStyle w:val="ListParagraph"/>
              <w:ind w:left="0"/>
              <w:rPr>
                <w:rFonts w:ascii="Arial" w:hAnsi="Arial" w:cs="Arial"/>
                <w:sz w:val="22"/>
                <w:szCs w:val="22"/>
                <w:lang w:val="ru-RU"/>
              </w:rPr>
            </w:pPr>
          </w:p>
        </w:tc>
      </w:tr>
      <w:tr w:rsidR="00170D23" w14:paraId="6BD2D220" w14:textId="77777777" w:rsidTr="00C401FD">
        <w:tc>
          <w:tcPr>
            <w:tcW w:w="299" w:type="pct"/>
          </w:tcPr>
          <w:p w14:paraId="34886AC3" w14:textId="77777777" w:rsidR="00170D23" w:rsidRDefault="00170D23" w:rsidP="002005EC">
            <w:pPr>
              <w:pStyle w:val="ListParagraph"/>
              <w:ind w:left="0"/>
              <w:jc w:val="both"/>
              <w:rPr>
                <w:rFonts w:ascii="Arial" w:hAnsi="Arial" w:cs="Arial"/>
                <w:sz w:val="22"/>
                <w:szCs w:val="22"/>
                <w:lang w:val="ru-RU"/>
              </w:rPr>
            </w:pPr>
          </w:p>
        </w:tc>
        <w:tc>
          <w:tcPr>
            <w:tcW w:w="1285" w:type="pct"/>
          </w:tcPr>
          <w:p w14:paraId="70747A60" w14:textId="77777777" w:rsidR="00170D23" w:rsidRDefault="00170D23" w:rsidP="00C401FD">
            <w:pPr>
              <w:pStyle w:val="ListParagraph"/>
              <w:ind w:left="0"/>
              <w:rPr>
                <w:rFonts w:ascii="Arial" w:hAnsi="Arial" w:cs="Arial"/>
                <w:sz w:val="22"/>
                <w:szCs w:val="22"/>
                <w:lang w:val="ru-RU"/>
              </w:rPr>
            </w:pPr>
          </w:p>
        </w:tc>
        <w:tc>
          <w:tcPr>
            <w:tcW w:w="1058" w:type="pct"/>
          </w:tcPr>
          <w:p w14:paraId="3F87B647" w14:textId="77777777" w:rsidR="00170D23" w:rsidRDefault="00170D23" w:rsidP="00C401FD">
            <w:pPr>
              <w:pStyle w:val="ListParagraph"/>
              <w:ind w:left="0"/>
              <w:rPr>
                <w:rFonts w:ascii="Arial" w:hAnsi="Arial" w:cs="Arial"/>
                <w:sz w:val="22"/>
                <w:szCs w:val="22"/>
                <w:lang w:val="ru-RU"/>
              </w:rPr>
            </w:pPr>
          </w:p>
        </w:tc>
        <w:tc>
          <w:tcPr>
            <w:tcW w:w="1010" w:type="pct"/>
          </w:tcPr>
          <w:p w14:paraId="54688FF1" w14:textId="77777777" w:rsidR="00170D23" w:rsidRDefault="00170D23" w:rsidP="00C401FD">
            <w:pPr>
              <w:pStyle w:val="ListParagraph"/>
              <w:ind w:left="0"/>
              <w:rPr>
                <w:rFonts w:ascii="Arial" w:hAnsi="Arial" w:cs="Arial"/>
                <w:sz w:val="22"/>
                <w:szCs w:val="22"/>
                <w:lang w:val="ru-RU"/>
              </w:rPr>
            </w:pPr>
          </w:p>
        </w:tc>
        <w:tc>
          <w:tcPr>
            <w:tcW w:w="1347" w:type="pct"/>
          </w:tcPr>
          <w:p w14:paraId="4A66FBB3" w14:textId="77777777" w:rsidR="00170D23" w:rsidRDefault="00170D23" w:rsidP="00C401FD">
            <w:pPr>
              <w:pStyle w:val="ListParagraph"/>
              <w:ind w:left="0"/>
              <w:rPr>
                <w:rFonts w:ascii="Arial" w:hAnsi="Arial" w:cs="Arial"/>
                <w:sz w:val="22"/>
                <w:szCs w:val="22"/>
                <w:lang w:val="ru-RU"/>
              </w:rPr>
            </w:pPr>
          </w:p>
        </w:tc>
      </w:tr>
    </w:tbl>
    <w:p w14:paraId="02EC2BF4" w14:textId="77777777" w:rsidR="00F63D3C" w:rsidRDefault="00F63D3C" w:rsidP="002005EC">
      <w:pPr>
        <w:pStyle w:val="ListParagraph"/>
        <w:jc w:val="both"/>
        <w:rPr>
          <w:rFonts w:ascii="Arial" w:hAnsi="Arial" w:cs="Arial"/>
          <w:sz w:val="22"/>
          <w:szCs w:val="22"/>
          <w:lang w:val="ru-RU"/>
        </w:rPr>
      </w:pPr>
    </w:p>
    <w:p w14:paraId="6646C280" w14:textId="5D3CDCB6" w:rsidR="002005EC" w:rsidRPr="00383276" w:rsidRDefault="002005EC" w:rsidP="002005EC">
      <w:pPr>
        <w:pStyle w:val="ListParagraph"/>
        <w:jc w:val="both"/>
        <w:rPr>
          <w:rFonts w:ascii="Arial" w:hAnsi="Arial" w:cs="Arial"/>
          <w:sz w:val="22"/>
          <w:szCs w:val="22"/>
          <w:lang w:val="ru-RU"/>
        </w:rPr>
      </w:pPr>
      <w:r w:rsidRPr="00383276">
        <w:rPr>
          <w:rFonts w:ascii="Arial" w:hAnsi="Arial" w:cs="Arial"/>
          <w:sz w:val="22"/>
          <w:szCs w:val="22"/>
          <w:lang w:val="ru-RU"/>
        </w:rPr>
        <w:t>/</w:t>
      </w:r>
    </w:p>
    <w:p w14:paraId="3CCA391C" w14:textId="0C63FD4E" w:rsidR="00383276" w:rsidRPr="00E20AD7" w:rsidRDefault="00383276" w:rsidP="00383276">
      <w:pPr>
        <w:pStyle w:val="ListParagraph"/>
        <w:jc w:val="both"/>
        <w:rPr>
          <w:rFonts w:ascii="Arial" w:hAnsi="Arial" w:cs="Arial"/>
          <w:sz w:val="22"/>
          <w:szCs w:val="22"/>
          <w:u w:val="single"/>
          <w:lang w:val="uk-UA"/>
        </w:rPr>
      </w:pPr>
      <w:r w:rsidRPr="00E20AD7">
        <w:rPr>
          <w:rFonts w:ascii="Arial" w:hAnsi="Arial" w:cs="Arial"/>
          <w:b/>
          <w:bCs/>
          <w:sz w:val="22"/>
          <w:szCs w:val="22"/>
          <w:lang w:val="uk-UA"/>
        </w:rPr>
        <w:t>5. Запропонований персонал/команда для виконання завдання (макс. 10 балів)</w:t>
      </w:r>
    </w:p>
    <w:p w14:paraId="5CD88AF7" w14:textId="77777777" w:rsidR="00FC6FED" w:rsidRPr="00E20AD7" w:rsidRDefault="00FC6FED" w:rsidP="00FC6FED">
      <w:pPr>
        <w:pStyle w:val="ListParagraph"/>
        <w:jc w:val="both"/>
        <w:rPr>
          <w:rFonts w:ascii="Arial" w:hAnsi="Arial" w:cs="Arial"/>
          <w:sz w:val="22"/>
          <w:szCs w:val="22"/>
          <w:lang w:val="uk-UA"/>
        </w:rPr>
      </w:pPr>
      <w:r w:rsidRPr="00E20AD7">
        <w:rPr>
          <w:rFonts w:ascii="Arial" w:hAnsi="Arial" w:cs="Arial"/>
          <w:sz w:val="22"/>
          <w:szCs w:val="22"/>
          <w:lang w:val="uk-UA"/>
        </w:rPr>
        <w:t>Запропонована команда повинна складатися з технічних експертів або мати відповідний досвід роботи, зазначений у Додатку А.1: Технічне завдання.</w:t>
      </w:r>
    </w:p>
    <w:p w14:paraId="7A580603" w14:textId="77777777" w:rsidR="00FC6FED" w:rsidRPr="00E20AD7" w:rsidRDefault="00FC6FED" w:rsidP="00FC6FED">
      <w:pPr>
        <w:pStyle w:val="ListParagraph"/>
        <w:jc w:val="both"/>
        <w:rPr>
          <w:rFonts w:ascii="Arial" w:hAnsi="Arial" w:cs="Arial"/>
          <w:sz w:val="22"/>
          <w:szCs w:val="22"/>
          <w:lang w:val="uk-UA"/>
        </w:rPr>
      </w:pPr>
    </w:p>
    <w:p w14:paraId="5131BEF9" w14:textId="74F21CCA" w:rsidR="00383276" w:rsidRPr="00E20AD7" w:rsidRDefault="00FC6FED" w:rsidP="00FC6FED">
      <w:pPr>
        <w:pStyle w:val="ListParagraph"/>
        <w:jc w:val="both"/>
        <w:rPr>
          <w:rFonts w:ascii="Arial" w:hAnsi="Arial" w:cs="Arial"/>
          <w:sz w:val="22"/>
          <w:szCs w:val="22"/>
          <w:lang w:val="uk-UA"/>
        </w:rPr>
      </w:pPr>
      <w:r w:rsidRPr="00E20AD7">
        <w:rPr>
          <w:rFonts w:ascii="Arial" w:hAnsi="Arial" w:cs="Arial"/>
          <w:sz w:val="22"/>
          <w:szCs w:val="22"/>
          <w:lang w:val="uk-UA"/>
        </w:rPr>
        <w:t>Учасники т</w:t>
      </w:r>
      <w:r w:rsidR="00CF5670">
        <w:rPr>
          <w:rFonts w:ascii="Arial" w:hAnsi="Arial" w:cs="Arial"/>
          <w:sz w:val="22"/>
          <w:szCs w:val="22"/>
          <w:lang w:val="uk-UA"/>
        </w:rPr>
        <w:t>ендеру</w:t>
      </w:r>
      <w:r w:rsidRPr="00E20AD7">
        <w:rPr>
          <w:rFonts w:ascii="Arial" w:hAnsi="Arial" w:cs="Arial"/>
          <w:sz w:val="22"/>
          <w:szCs w:val="22"/>
          <w:lang w:val="uk-UA"/>
        </w:rPr>
        <w:t xml:space="preserve"> повинні надати резюме (CV) або автобіографію кожного члена команди та додати будь-які підтверджуючі документи (наприклад, ліцензії, сертифікати). Резюме повинні відповідати кваліфікаціям, зазначеним у Додатку А.1 (ТЗ) Розділ 7: </w:t>
      </w:r>
      <w:r w:rsidR="008F65DD" w:rsidRPr="00E20AD7">
        <w:rPr>
          <w:rFonts w:ascii="Arial" w:hAnsi="Arial" w:cs="Arial"/>
          <w:sz w:val="22"/>
          <w:szCs w:val="22"/>
          <w:lang w:val="uk-UA"/>
        </w:rPr>
        <w:t>Склад та кваліфікація команди підрядника</w:t>
      </w:r>
      <w:r w:rsidRPr="00E20AD7">
        <w:rPr>
          <w:rFonts w:ascii="Arial" w:hAnsi="Arial" w:cs="Arial"/>
          <w:sz w:val="22"/>
          <w:szCs w:val="22"/>
          <w:lang w:val="uk-UA"/>
        </w:rPr>
        <w:t>.</w:t>
      </w:r>
    </w:p>
    <w:p w14:paraId="7C783B75" w14:textId="77777777" w:rsidR="00383276" w:rsidRPr="00E20AD7" w:rsidRDefault="00383276" w:rsidP="00383276">
      <w:pPr>
        <w:pStyle w:val="ListParagraph"/>
        <w:jc w:val="both"/>
        <w:rPr>
          <w:rFonts w:ascii="Arial" w:hAnsi="Arial" w:cs="Arial"/>
          <w:sz w:val="22"/>
          <w:szCs w:val="22"/>
          <w:lang w:val="uk-UA"/>
        </w:rPr>
      </w:pPr>
    </w:p>
    <w:p w14:paraId="45A86170" w14:textId="77777777" w:rsidR="006204F3" w:rsidRPr="00E20AD7" w:rsidRDefault="006204F3" w:rsidP="006204F3">
      <w:pPr>
        <w:pStyle w:val="ListParagraph"/>
        <w:spacing w:line="276" w:lineRule="auto"/>
        <w:ind w:left="1170"/>
        <w:jc w:val="both"/>
        <w:rPr>
          <w:rFonts w:ascii="Arial" w:hAnsi="Arial" w:cs="Arial"/>
          <w:i/>
          <w:iCs/>
          <w:sz w:val="22"/>
          <w:szCs w:val="22"/>
          <w:lang w:val="uk-UA"/>
        </w:rPr>
      </w:pPr>
      <w:r w:rsidRPr="00E20AD7">
        <w:rPr>
          <w:rFonts w:ascii="Arial" w:hAnsi="Arial" w:cs="Arial"/>
          <w:i/>
          <w:iCs/>
          <w:sz w:val="22"/>
          <w:szCs w:val="22"/>
          <w:lang w:val="uk-UA"/>
        </w:rPr>
        <w:t>Оцінювання:</w:t>
      </w:r>
    </w:p>
    <w:p w14:paraId="67AEDCFA" w14:textId="77777777" w:rsidR="006204F3" w:rsidRPr="00E20AD7" w:rsidRDefault="006204F3" w:rsidP="006204F3">
      <w:pPr>
        <w:pStyle w:val="ListParagraph"/>
        <w:spacing w:line="276" w:lineRule="auto"/>
        <w:ind w:left="1170"/>
        <w:jc w:val="both"/>
        <w:rPr>
          <w:rFonts w:ascii="Arial" w:hAnsi="Arial" w:cs="Arial"/>
          <w:i/>
          <w:iCs/>
          <w:sz w:val="22"/>
          <w:szCs w:val="22"/>
          <w:lang w:val="uk-UA"/>
        </w:rPr>
      </w:pPr>
      <w:r w:rsidRPr="00E20AD7">
        <w:rPr>
          <w:rFonts w:ascii="Arial" w:hAnsi="Arial" w:cs="Arial"/>
          <w:i/>
          <w:iCs/>
          <w:sz w:val="22"/>
          <w:szCs w:val="22"/>
          <w:u w:val="single"/>
          <w:lang w:val="uk-UA"/>
        </w:rPr>
        <w:t>10 балів</w:t>
      </w:r>
      <w:r w:rsidRPr="00E20AD7">
        <w:rPr>
          <w:rFonts w:ascii="Arial" w:hAnsi="Arial" w:cs="Arial"/>
          <w:i/>
          <w:iCs/>
          <w:sz w:val="22"/>
          <w:szCs w:val="22"/>
          <w:lang w:val="uk-UA"/>
        </w:rPr>
        <w:t>: комплексний досвід командної роботи протягом 10 років або більше</w:t>
      </w:r>
    </w:p>
    <w:p w14:paraId="3A60541D" w14:textId="77777777" w:rsidR="006204F3" w:rsidRPr="00E20AD7" w:rsidRDefault="006204F3" w:rsidP="006204F3">
      <w:pPr>
        <w:pStyle w:val="ListParagraph"/>
        <w:spacing w:line="276" w:lineRule="auto"/>
        <w:ind w:left="1170"/>
        <w:jc w:val="both"/>
        <w:rPr>
          <w:rFonts w:ascii="Arial" w:hAnsi="Arial" w:cs="Arial"/>
          <w:i/>
          <w:iCs/>
          <w:sz w:val="22"/>
          <w:szCs w:val="22"/>
          <w:lang w:val="uk-UA"/>
        </w:rPr>
      </w:pPr>
      <w:r w:rsidRPr="00E20AD7">
        <w:rPr>
          <w:rFonts w:ascii="Arial" w:hAnsi="Arial" w:cs="Arial"/>
          <w:i/>
          <w:iCs/>
          <w:sz w:val="22"/>
          <w:szCs w:val="22"/>
          <w:u w:val="single"/>
          <w:lang w:val="uk-UA"/>
        </w:rPr>
        <w:t>8 балів</w:t>
      </w:r>
      <w:r w:rsidRPr="00E20AD7">
        <w:rPr>
          <w:rFonts w:ascii="Arial" w:hAnsi="Arial" w:cs="Arial"/>
          <w:i/>
          <w:iCs/>
          <w:sz w:val="22"/>
          <w:szCs w:val="22"/>
          <w:lang w:val="uk-UA"/>
        </w:rPr>
        <w:t>: значний досвід командної роботи від 6 до 9 років</w:t>
      </w:r>
    </w:p>
    <w:p w14:paraId="1C87A897" w14:textId="77777777" w:rsidR="006204F3" w:rsidRPr="00E20AD7" w:rsidRDefault="006204F3" w:rsidP="006204F3">
      <w:pPr>
        <w:pStyle w:val="ListParagraph"/>
        <w:spacing w:line="276" w:lineRule="auto"/>
        <w:ind w:left="1170"/>
        <w:jc w:val="both"/>
        <w:rPr>
          <w:rFonts w:ascii="Arial" w:hAnsi="Arial" w:cs="Arial"/>
          <w:i/>
          <w:iCs/>
          <w:sz w:val="22"/>
          <w:szCs w:val="22"/>
          <w:lang w:val="uk-UA"/>
        </w:rPr>
      </w:pPr>
      <w:r w:rsidRPr="00E20AD7">
        <w:rPr>
          <w:rFonts w:ascii="Arial" w:hAnsi="Arial" w:cs="Arial"/>
          <w:i/>
          <w:iCs/>
          <w:sz w:val="22"/>
          <w:szCs w:val="22"/>
          <w:u w:val="single"/>
          <w:lang w:val="uk-UA"/>
        </w:rPr>
        <w:t>6 балів</w:t>
      </w:r>
      <w:r w:rsidRPr="00E20AD7">
        <w:rPr>
          <w:rFonts w:ascii="Arial" w:hAnsi="Arial" w:cs="Arial"/>
          <w:i/>
          <w:iCs/>
          <w:sz w:val="22"/>
          <w:szCs w:val="22"/>
          <w:lang w:val="uk-UA"/>
        </w:rPr>
        <w:t>: значний досвід командної роботи від 2 до 5 років</w:t>
      </w:r>
    </w:p>
    <w:p w14:paraId="1B5B6A58" w14:textId="77777777" w:rsidR="006204F3" w:rsidRPr="00E20AD7" w:rsidRDefault="006204F3" w:rsidP="006204F3">
      <w:pPr>
        <w:pStyle w:val="ListParagraph"/>
        <w:spacing w:line="276" w:lineRule="auto"/>
        <w:ind w:left="1170"/>
        <w:jc w:val="both"/>
        <w:rPr>
          <w:rFonts w:ascii="Arial" w:hAnsi="Arial" w:cs="Arial"/>
          <w:i/>
          <w:iCs/>
          <w:sz w:val="22"/>
          <w:szCs w:val="22"/>
          <w:lang w:val="uk-UA"/>
        </w:rPr>
      </w:pPr>
      <w:r w:rsidRPr="00E20AD7">
        <w:rPr>
          <w:rFonts w:ascii="Arial" w:hAnsi="Arial" w:cs="Arial"/>
          <w:i/>
          <w:iCs/>
          <w:sz w:val="22"/>
          <w:szCs w:val="22"/>
          <w:u w:val="single"/>
          <w:lang w:val="uk-UA"/>
        </w:rPr>
        <w:t>3 бали</w:t>
      </w:r>
      <w:r w:rsidRPr="00E20AD7">
        <w:rPr>
          <w:rFonts w:ascii="Arial" w:hAnsi="Arial" w:cs="Arial"/>
          <w:i/>
          <w:iCs/>
          <w:sz w:val="22"/>
          <w:szCs w:val="22"/>
          <w:lang w:val="uk-UA"/>
        </w:rPr>
        <w:t>: обмежений досвід командної роботи не менше 2 років</w:t>
      </w:r>
    </w:p>
    <w:p w14:paraId="288DE1B4" w14:textId="7779A274" w:rsidR="00383276" w:rsidRPr="00E20AD7" w:rsidRDefault="006204F3" w:rsidP="006204F3">
      <w:pPr>
        <w:pStyle w:val="ListParagraph"/>
        <w:spacing w:line="276" w:lineRule="auto"/>
        <w:ind w:left="1170"/>
        <w:jc w:val="both"/>
        <w:rPr>
          <w:rFonts w:ascii="Arial" w:hAnsi="Arial" w:cs="Arial"/>
          <w:i/>
          <w:iCs/>
          <w:sz w:val="22"/>
          <w:szCs w:val="22"/>
          <w:lang w:val="uk-UA"/>
        </w:rPr>
      </w:pPr>
      <w:r w:rsidRPr="00E20AD7">
        <w:rPr>
          <w:rFonts w:ascii="Arial" w:hAnsi="Arial" w:cs="Arial"/>
          <w:i/>
          <w:iCs/>
          <w:sz w:val="22"/>
          <w:szCs w:val="22"/>
          <w:u w:val="single"/>
          <w:lang w:val="uk-UA"/>
        </w:rPr>
        <w:t>Дискваліфікація</w:t>
      </w:r>
      <w:r w:rsidRPr="00E20AD7">
        <w:rPr>
          <w:rFonts w:ascii="Arial" w:hAnsi="Arial" w:cs="Arial"/>
          <w:i/>
          <w:iCs/>
          <w:sz w:val="22"/>
          <w:szCs w:val="22"/>
          <w:lang w:val="uk-UA"/>
        </w:rPr>
        <w:t>: якщо сукупний досвід член</w:t>
      </w:r>
      <w:r w:rsidR="001079F3" w:rsidRPr="00E20AD7">
        <w:rPr>
          <w:rFonts w:ascii="Arial" w:hAnsi="Arial" w:cs="Arial"/>
          <w:i/>
          <w:iCs/>
          <w:sz w:val="22"/>
          <w:szCs w:val="22"/>
          <w:lang w:val="uk-UA"/>
        </w:rPr>
        <w:t>ів</w:t>
      </w:r>
      <w:r w:rsidRPr="00E20AD7">
        <w:rPr>
          <w:rFonts w:ascii="Arial" w:hAnsi="Arial" w:cs="Arial"/>
          <w:i/>
          <w:iCs/>
          <w:sz w:val="22"/>
          <w:szCs w:val="22"/>
          <w:lang w:val="uk-UA"/>
        </w:rPr>
        <w:t xml:space="preserve"> команди менше 2 років.</w:t>
      </w:r>
    </w:p>
    <w:p w14:paraId="66188A62" w14:textId="77777777" w:rsidR="00383276" w:rsidRPr="00E20AD7" w:rsidRDefault="00383276" w:rsidP="00383276">
      <w:pPr>
        <w:pStyle w:val="ListParagraph"/>
        <w:spacing w:line="276" w:lineRule="auto"/>
        <w:ind w:left="1170"/>
        <w:jc w:val="both"/>
        <w:rPr>
          <w:rFonts w:ascii="Arial" w:hAnsi="Arial" w:cs="Arial"/>
          <w:sz w:val="22"/>
          <w:szCs w:val="22"/>
          <w:lang w:val="uk-UA"/>
        </w:rPr>
      </w:pPr>
    </w:p>
    <w:p w14:paraId="5681C331" w14:textId="75BC944E" w:rsidR="00383276" w:rsidRPr="00E20AD7" w:rsidRDefault="00E26512" w:rsidP="00383276">
      <w:pPr>
        <w:pStyle w:val="ListParagraph"/>
        <w:jc w:val="both"/>
        <w:rPr>
          <w:rFonts w:ascii="Arial" w:hAnsi="Arial" w:cs="Arial"/>
          <w:sz w:val="22"/>
          <w:szCs w:val="22"/>
          <w:lang w:val="uk-UA"/>
        </w:rPr>
      </w:pPr>
      <w:r w:rsidRPr="00E20AD7">
        <w:rPr>
          <w:rFonts w:ascii="Arial" w:hAnsi="Arial" w:cs="Arial"/>
          <w:sz w:val="22"/>
          <w:szCs w:val="22"/>
          <w:lang w:val="uk-UA"/>
        </w:rPr>
        <w:t xml:space="preserve">Примітка: У разі укладення </w:t>
      </w:r>
      <w:r w:rsidR="008547DD" w:rsidRPr="00E20AD7">
        <w:rPr>
          <w:rFonts w:ascii="Arial" w:hAnsi="Arial" w:cs="Arial"/>
          <w:sz w:val="22"/>
          <w:szCs w:val="22"/>
          <w:lang w:val="uk-UA"/>
        </w:rPr>
        <w:t>договору</w:t>
      </w:r>
      <w:r w:rsidRPr="00E20AD7">
        <w:rPr>
          <w:rFonts w:ascii="Arial" w:hAnsi="Arial" w:cs="Arial"/>
          <w:sz w:val="22"/>
          <w:szCs w:val="22"/>
          <w:lang w:val="uk-UA"/>
        </w:rPr>
        <w:t xml:space="preserve"> будь-які зміни до запропонованих членів команди потребують попереднього письмового схвалення УВКБ ООН. Персонал, який замінить працівника, повинен мати порівнянну кваліфікацію, включаючи аналогічний відповідний досвід та освіту.</w:t>
      </w:r>
    </w:p>
    <w:p w14:paraId="4B2A16BA" w14:textId="77777777" w:rsidR="00383276" w:rsidRPr="00E20AD7" w:rsidRDefault="00383276" w:rsidP="009C2A3A">
      <w:pPr>
        <w:pStyle w:val="ListParagraph"/>
        <w:jc w:val="both"/>
        <w:rPr>
          <w:rFonts w:ascii="Arial" w:hAnsi="Arial" w:cs="Arial"/>
          <w:sz w:val="22"/>
          <w:szCs w:val="22"/>
          <w:lang w:val="uk-UA"/>
        </w:rPr>
      </w:pPr>
    </w:p>
    <w:p w14:paraId="262DB723" w14:textId="528CADE1" w:rsidR="00DD7DEC" w:rsidRPr="00E20AD7" w:rsidRDefault="00DD7DEC" w:rsidP="00DD7DEC">
      <w:pPr>
        <w:spacing w:line="276" w:lineRule="auto"/>
        <w:ind w:left="1170"/>
        <w:jc w:val="both"/>
        <w:rPr>
          <w:rFonts w:ascii="Arial" w:hAnsi="Arial" w:cs="Arial"/>
          <w:i/>
          <w:iCs/>
          <w:color w:val="0070C0"/>
          <w:lang w:val="uk-UA"/>
        </w:rPr>
      </w:pPr>
      <w:r w:rsidRPr="00E20AD7">
        <w:rPr>
          <w:rFonts w:ascii="Arial" w:hAnsi="Arial" w:cs="Arial"/>
          <w:i/>
          <w:iCs/>
          <w:color w:val="0070C0"/>
          <w:lang w:val="uk-UA"/>
        </w:rPr>
        <w:lastRenderedPageBreak/>
        <w:t>[</w:t>
      </w:r>
      <w:r w:rsidR="00E26512" w:rsidRPr="00E20AD7">
        <w:rPr>
          <w:rFonts w:ascii="Arial" w:hAnsi="Arial" w:cs="Arial"/>
          <w:i/>
          <w:iCs/>
          <w:color w:val="0070C0"/>
          <w:lang w:val="uk-UA"/>
        </w:rPr>
        <w:t>вкажіть тут запропоновану команду з роллю кожного члена та додайте необхідну документацію</w:t>
      </w:r>
      <w:r w:rsidR="008816DA" w:rsidRPr="00E20AD7">
        <w:rPr>
          <w:rFonts w:ascii="Arial" w:hAnsi="Arial" w:cs="Arial"/>
          <w:i/>
          <w:iCs/>
          <w:color w:val="0070C0"/>
          <w:lang w:val="uk-UA"/>
        </w:rPr>
        <w:t>. За потреби додайте більше рядків</w:t>
      </w:r>
      <w:r w:rsidRPr="00E20AD7">
        <w:rPr>
          <w:rFonts w:ascii="Arial" w:hAnsi="Arial" w:cs="Arial"/>
          <w:i/>
          <w:iCs/>
          <w:color w:val="0070C0"/>
          <w:lang w:val="uk-UA"/>
        </w:rPr>
        <w:t>]</w:t>
      </w:r>
    </w:p>
    <w:p w14:paraId="70D3D93F" w14:textId="4B7B8158" w:rsidR="002F765F" w:rsidRPr="00E20AD7" w:rsidRDefault="00B14A34" w:rsidP="002F765F">
      <w:pPr>
        <w:spacing w:line="276" w:lineRule="auto"/>
        <w:ind w:left="720"/>
        <w:jc w:val="both"/>
        <w:rPr>
          <w:rFonts w:ascii="Arial" w:hAnsi="Arial" w:cs="Arial"/>
          <w:i/>
          <w:iCs/>
          <w:color w:val="0070C0"/>
          <w:lang w:val="uk-UA"/>
        </w:rPr>
      </w:pPr>
      <w:r w:rsidRPr="00E20AD7">
        <w:rPr>
          <w:rFonts w:ascii="Arial" w:hAnsi="Arial" w:cs="Arial"/>
          <w:lang w:val="uk-UA"/>
        </w:rPr>
        <w:t>Короткий опис членів команди</w:t>
      </w:r>
      <w:r w:rsidR="002F765F" w:rsidRPr="00E20AD7">
        <w:rPr>
          <w:rFonts w:ascii="Arial" w:hAnsi="Arial" w:cs="Arial"/>
          <w:lang w:val="uk-UA"/>
        </w:rPr>
        <w:t>:</w:t>
      </w:r>
    </w:p>
    <w:tbl>
      <w:tblPr>
        <w:tblStyle w:val="TableGrid"/>
        <w:tblW w:w="4645" w:type="pct"/>
        <w:tblInd w:w="720" w:type="dxa"/>
        <w:tblLook w:val="04A0" w:firstRow="1" w:lastRow="0" w:firstColumn="1" w:lastColumn="0" w:noHBand="0" w:noVBand="1"/>
      </w:tblPr>
      <w:tblGrid>
        <w:gridCol w:w="560"/>
        <w:gridCol w:w="2405"/>
        <w:gridCol w:w="1980"/>
        <w:gridCol w:w="2069"/>
        <w:gridCol w:w="2341"/>
      </w:tblGrid>
      <w:tr w:rsidR="008816DA" w:rsidRPr="00E20AD7" w14:paraId="01CDC0AA" w14:textId="77777777" w:rsidTr="00952B98">
        <w:tc>
          <w:tcPr>
            <w:tcW w:w="299" w:type="pct"/>
          </w:tcPr>
          <w:p w14:paraId="765FA45F" w14:textId="77777777" w:rsidR="008816DA" w:rsidRPr="00E20AD7" w:rsidRDefault="008816DA" w:rsidP="00615BDE">
            <w:pPr>
              <w:pStyle w:val="ListParagraph"/>
              <w:ind w:left="0"/>
              <w:jc w:val="both"/>
              <w:rPr>
                <w:rFonts w:ascii="Arial" w:hAnsi="Arial" w:cs="Arial"/>
                <w:sz w:val="22"/>
                <w:szCs w:val="22"/>
                <w:lang w:val="uk-UA"/>
              </w:rPr>
            </w:pPr>
            <w:r w:rsidRPr="00E20AD7">
              <w:rPr>
                <w:rFonts w:ascii="Arial" w:hAnsi="Arial" w:cs="Arial"/>
                <w:sz w:val="22"/>
                <w:szCs w:val="22"/>
                <w:lang w:val="uk-UA"/>
              </w:rPr>
              <w:t>No.</w:t>
            </w:r>
          </w:p>
        </w:tc>
        <w:tc>
          <w:tcPr>
            <w:tcW w:w="1285" w:type="pct"/>
          </w:tcPr>
          <w:p w14:paraId="4E31D057" w14:textId="5EECAEC6" w:rsidR="008816DA" w:rsidRPr="00E20AD7" w:rsidRDefault="00952B98" w:rsidP="00615BDE">
            <w:pPr>
              <w:pStyle w:val="ListParagraph"/>
              <w:ind w:left="0"/>
              <w:jc w:val="both"/>
              <w:rPr>
                <w:rFonts w:ascii="Arial" w:hAnsi="Arial" w:cs="Arial"/>
                <w:sz w:val="22"/>
                <w:szCs w:val="22"/>
                <w:lang w:val="uk-UA"/>
              </w:rPr>
            </w:pPr>
            <w:r w:rsidRPr="00E20AD7">
              <w:rPr>
                <w:rFonts w:ascii="Arial" w:hAnsi="Arial" w:cs="Arial"/>
                <w:sz w:val="22"/>
                <w:szCs w:val="22"/>
                <w:lang w:val="uk-UA"/>
              </w:rPr>
              <w:t xml:space="preserve">Ім'я члена команди </w:t>
            </w:r>
          </w:p>
        </w:tc>
        <w:tc>
          <w:tcPr>
            <w:tcW w:w="1058" w:type="pct"/>
          </w:tcPr>
          <w:p w14:paraId="68126EF2" w14:textId="17030879" w:rsidR="008816DA" w:rsidRPr="00E20AD7" w:rsidRDefault="00952B98" w:rsidP="00615BDE">
            <w:pPr>
              <w:pStyle w:val="ListParagraph"/>
              <w:ind w:left="0"/>
              <w:jc w:val="both"/>
              <w:rPr>
                <w:rFonts w:ascii="Arial" w:hAnsi="Arial" w:cs="Arial"/>
                <w:sz w:val="22"/>
                <w:szCs w:val="22"/>
                <w:lang w:val="uk-UA"/>
              </w:rPr>
            </w:pPr>
            <w:r w:rsidRPr="00E20AD7">
              <w:rPr>
                <w:rFonts w:ascii="Arial" w:hAnsi="Arial" w:cs="Arial"/>
                <w:sz w:val="22"/>
                <w:szCs w:val="22"/>
                <w:lang w:val="uk-UA"/>
              </w:rPr>
              <w:t>Посада</w:t>
            </w:r>
          </w:p>
        </w:tc>
        <w:tc>
          <w:tcPr>
            <w:tcW w:w="1106" w:type="pct"/>
          </w:tcPr>
          <w:p w14:paraId="263735D9" w14:textId="2B2CD20D" w:rsidR="008816DA" w:rsidRPr="00E20AD7" w:rsidRDefault="00952B98" w:rsidP="00615BDE">
            <w:pPr>
              <w:pStyle w:val="ListParagraph"/>
              <w:ind w:left="0"/>
              <w:jc w:val="both"/>
              <w:rPr>
                <w:rFonts w:ascii="Arial" w:hAnsi="Arial" w:cs="Arial"/>
                <w:sz w:val="22"/>
                <w:szCs w:val="22"/>
                <w:lang w:val="uk-UA"/>
              </w:rPr>
            </w:pPr>
            <w:r w:rsidRPr="00E20AD7">
              <w:rPr>
                <w:rFonts w:ascii="Arial" w:hAnsi="Arial" w:cs="Arial"/>
                <w:sz w:val="22"/>
                <w:szCs w:val="22"/>
                <w:lang w:val="uk-UA"/>
              </w:rPr>
              <w:t>Роки відповідного досвіду</w:t>
            </w:r>
          </w:p>
        </w:tc>
        <w:tc>
          <w:tcPr>
            <w:tcW w:w="1251" w:type="pct"/>
          </w:tcPr>
          <w:p w14:paraId="2F1989F1" w14:textId="644E3091" w:rsidR="008816DA" w:rsidRPr="00E20AD7" w:rsidRDefault="00952B98" w:rsidP="00615BDE">
            <w:pPr>
              <w:pStyle w:val="ListParagraph"/>
              <w:ind w:left="0"/>
              <w:jc w:val="both"/>
              <w:rPr>
                <w:rFonts w:ascii="Arial" w:hAnsi="Arial" w:cs="Arial"/>
                <w:sz w:val="22"/>
                <w:szCs w:val="22"/>
                <w:lang w:val="uk-UA"/>
              </w:rPr>
            </w:pPr>
            <w:r w:rsidRPr="00E20AD7">
              <w:rPr>
                <w:rFonts w:ascii="Arial" w:hAnsi="Arial" w:cs="Arial"/>
                <w:sz w:val="22"/>
                <w:szCs w:val="22"/>
                <w:lang w:val="uk-UA"/>
              </w:rPr>
              <w:t>Інше</w:t>
            </w:r>
          </w:p>
        </w:tc>
      </w:tr>
      <w:tr w:rsidR="008816DA" w:rsidRPr="00E20AD7" w14:paraId="6E12A536" w14:textId="77777777" w:rsidTr="00952B98">
        <w:tc>
          <w:tcPr>
            <w:tcW w:w="299" w:type="pct"/>
          </w:tcPr>
          <w:p w14:paraId="4D64F2A1" w14:textId="77777777" w:rsidR="008816DA" w:rsidRPr="00E20AD7" w:rsidRDefault="008816DA" w:rsidP="00615BDE">
            <w:pPr>
              <w:pStyle w:val="ListParagraph"/>
              <w:ind w:left="0"/>
              <w:jc w:val="center"/>
              <w:rPr>
                <w:rFonts w:ascii="Arial" w:hAnsi="Arial" w:cs="Arial"/>
                <w:sz w:val="22"/>
                <w:szCs w:val="22"/>
                <w:lang w:val="uk-UA"/>
              </w:rPr>
            </w:pPr>
            <w:r w:rsidRPr="00E20AD7">
              <w:rPr>
                <w:rFonts w:ascii="Arial" w:hAnsi="Arial" w:cs="Arial"/>
                <w:sz w:val="22"/>
                <w:szCs w:val="22"/>
                <w:lang w:val="uk-UA"/>
              </w:rPr>
              <w:t>1</w:t>
            </w:r>
          </w:p>
        </w:tc>
        <w:tc>
          <w:tcPr>
            <w:tcW w:w="1285" w:type="pct"/>
          </w:tcPr>
          <w:p w14:paraId="34BCDF29" w14:textId="77777777" w:rsidR="008816DA" w:rsidRPr="00E20AD7" w:rsidRDefault="008816DA" w:rsidP="00615BDE">
            <w:pPr>
              <w:pStyle w:val="ListParagraph"/>
              <w:ind w:left="0"/>
              <w:rPr>
                <w:rFonts w:ascii="Arial" w:hAnsi="Arial" w:cs="Arial"/>
                <w:sz w:val="22"/>
                <w:szCs w:val="22"/>
                <w:lang w:val="uk-UA"/>
              </w:rPr>
            </w:pPr>
          </w:p>
        </w:tc>
        <w:tc>
          <w:tcPr>
            <w:tcW w:w="1058" w:type="pct"/>
          </w:tcPr>
          <w:p w14:paraId="4CC9FC1D" w14:textId="77777777" w:rsidR="008816DA" w:rsidRPr="00E20AD7" w:rsidRDefault="008816DA" w:rsidP="00615BDE">
            <w:pPr>
              <w:pStyle w:val="ListParagraph"/>
              <w:ind w:left="0"/>
              <w:rPr>
                <w:rFonts w:ascii="Arial" w:hAnsi="Arial" w:cs="Arial"/>
                <w:sz w:val="22"/>
                <w:szCs w:val="22"/>
                <w:lang w:val="uk-UA"/>
              </w:rPr>
            </w:pPr>
          </w:p>
        </w:tc>
        <w:tc>
          <w:tcPr>
            <w:tcW w:w="1106" w:type="pct"/>
          </w:tcPr>
          <w:p w14:paraId="7BD9C4AA" w14:textId="77777777" w:rsidR="008816DA" w:rsidRPr="00E20AD7" w:rsidRDefault="008816DA" w:rsidP="00615BDE">
            <w:pPr>
              <w:pStyle w:val="ListParagraph"/>
              <w:ind w:left="0"/>
              <w:rPr>
                <w:rFonts w:ascii="Arial" w:hAnsi="Arial" w:cs="Arial"/>
                <w:sz w:val="22"/>
                <w:szCs w:val="22"/>
                <w:lang w:val="uk-UA"/>
              </w:rPr>
            </w:pPr>
          </w:p>
        </w:tc>
        <w:tc>
          <w:tcPr>
            <w:tcW w:w="1251" w:type="pct"/>
          </w:tcPr>
          <w:p w14:paraId="6C5AAFAE" w14:textId="77777777" w:rsidR="008816DA" w:rsidRPr="00E20AD7" w:rsidRDefault="008816DA" w:rsidP="00615BDE">
            <w:pPr>
              <w:pStyle w:val="ListParagraph"/>
              <w:ind w:left="0"/>
              <w:rPr>
                <w:rFonts w:ascii="Arial" w:hAnsi="Arial" w:cs="Arial"/>
                <w:sz w:val="22"/>
                <w:szCs w:val="22"/>
                <w:lang w:val="uk-UA"/>
              </w:rPr>
            </w:pPr>
          </w:p>
        </w:tc>
      </w:tr>
      <w:tr w:rsidR="008816DA" w14:paraId="1DA88067" w14:textId="77777777" w:rsidTr="00952B98">
        <w:tc>
          <w:tcPr>
            <w:tcW w:w="299" w:type="pct"/>
          </w:tcPr>
          <w:p w14:paraId="5C590453" w14:textId="77777777" w:rsidR="008816DA" w:rsidRDefault="008816DA" w:rsidP="00615BDE">
            <w:pPr>
              <w:pStyle w:val="ListParagraph"/>
              <w:ind w:left="0"/>
              <w:jc w:val="center"/>
              <w:rPr>
                <w:rFonts w:ascii="Arial" w:hAnsi="Arial" w:cs="Arial"/>
                <w:sz w:val="22"/>
                <w:szCs w:val="22"/>
                <w:lang w:val="ru-RU"/>
              </w:rPr>
            </w:pPr>
            <w:r>
              <w:rPr>
                <w:rFonts w:ascii="Arial" w:hAnsi="Arial" w:cs="Arial"/>
                <w:sz w:val="22"/>
                <w:szCs w:val="22"/>
              </w:rPr>
              <w:t>2</w:t>
            </w:r>
          </w:p>
        </w:tc>
        <w:tc>
          <w:tcPr>
            <w:tcW w:w="1285" w:type="pct"/>
          </w:tcPr>
          <w:p w14:paraId="5E07B9CB" w14:textId="77777777" w:rsidR="008816DA" w:rsidRDefault="008816DA" w:rsidP="00615BDE">
            <w:pPr>
              <w:pStyle w:val="ListParagraph"/>
              <w:ind w:left="0"/>
              <w:rPr>
                <w:rFonts w:ascii="Arial" w:hAnsi="Arial" w:cs="Arial"/>
                <w:sz w:val="22"/>
                <w:szCs w:val="22"/>
                <w:lang w:val="ru-RU"/>
              </w:rPr>
            </w:pPr>
          </w:p>
        </w:tc>
        <w:tc>
          <w:tcPr>
            <w:tcW w:w="1058" w:type="pct"/>
          </w:tcPr>
          <w:p w14:paraId="696F922F" w14:textId="77777777" w:rsidR="008816DA" w:rsidRDefault="008816DA" w:rsidP="00615BDE">
            <w:pPr>
              <w:pStyle w:val="ListParagraph"/>
              <w:ind w:left="0"/>
              <w:rPr>
                <w:rFonts w:ascii="Arial" w:hAnsi="Arial" w:cs="Arial"/>
                <w:sz w:val="22"/>
                <w:szCs w:val="22"/>
                <w:lang w:val="ru-RU"/>
              </w:rPr>
            </w:pPr>
          </w:p>
        </w:tc>
        <w:tc>
          <w:tcPr>
            <w:tcW w:w="1106" w:type="pct"/>
          </w:tcPr>
          <w:p w14:paraId="7848156C" w14:textId="77777777" w:rsidR="008816DA" w:rsidRDefault="008816DA" w:rsidP="00615BDE">
            <w:pPr>
              <w:pStyle w:val="ListParagraph"/>
              <w:ind w:left="0"/>
              <w:rPr>
                <w:rFonts w:ascii="Arial" w:hAnsi="Arial" w:cs="Arial"/>
                <w:sz w:val="22"/>
                <w:szCs w:val="22"/>
                <w:lang w:val="ru-RU"/>
              </w:rPr>
            </w:pPr>
          </w:p>
        </w:tc>
        <w:tc>
          <w:tcPr>
            <w:tcW w:w="1251" w:type="pct"/>
          </w:tcPr>
          <w:p w14:paraId="006AD636" w14:textId="77777777" w:rsidR="008816DA" w:rsidRDefault="008816DA" w:rsidP="00615BDE">
            <w:pPr>
              <w:pStyle w:val="ListParagraph"/>
              <w:ind w:left="0"/>
              <w:rPr>
                <w:rFonts w:ascii="Arial" w:hAnsi="Arial" w:cs="Arial"/>
                <w:sz w:val="22"/>
                <w:szCs w:val="22"/>
                <w:lang w:val="ru-RU"/>
              </w:rPr>
            </w:pPr>
          </w:p>
        </w:tc>
      </w:tr>
      <w:tr w:rsidR="008816DA" w14:paraId="4FD424EA" w14:textId="77777777" w:rsidTr="00952B98">
        <w:tc>
          <w:tcPr>
            <w:tcW w:w="299" w:type="pct"/>
          </w:tcPr>
          <w:p w14:paraId="6452BE64" w14:textId="77777777" w:rsidR="008816DA" w:rsidRDefault="008816DA" w:rsidP="00615BDE">
            <w:pPr>
              <w:pStyle w:val="ListParagraph"/>
              <w:ind w:left="0"/>
              <w:jc w:val="center"/>
              <w:rPr>
                <w:rFonts w:ascii="Arial" w:hAnsi="Arial" w:cs="Arial"/>
                <w:sz w:val="22"/>
                <w:szCs w:val="22"/>
                <w:lang w:val="ru-RU"/>
              </w:rPr>
            </w:pPr>
            <w:r>
              <w:rPr>
                <w:rFonts w:ascii="Arial" w:hAnsi="Arial" w:cs="Arial"/>
                <w:sz w:val="22"/>
                <w:szCs w:val="22"/>
              </w:rPr>
              <w:t>3</w:t>
            </w:r>
          </w:p>
        </w:tc>
        <w:tc>
          <w:tcPr>
            <w:tcW w:w="1285" w:type="pct"/>
          </w:tcPr>
          <w:p w14:paraId="555EF8E7" w14:textId="77777777" w:rsidR="008816DA" w:rsidRDefault="008816DA" w:rsidP="00615BDE">
            <w:pPr>
              <w:pStyle w:val="ListParagraph"/>
              <w:ind w:left="0"/>
              <w:rPr>
                <w:rFonts w:ascii="Arial" w:hAnsi="Arial" w:cs="Arial"/>
                <w:sz w:val="22"/>
                <w:szCs w:val="22"/>
                <w:lang w:val="ru-RU"/>
              </w:rPr>
            </w:pPr>
          </w:p>
        </w:tc>
        <w:tc>
          <w:tcPr>
            <w:tcW w:w="1058" w:type="pct"/>
          </w:tcPr>
          <w:p w14:paraId="377F8DBC" w14:textId="77777777" w:rsidR="008816DA" w:rsidRDefault="008816DA" w:rsidP="00615BDE">
            <w:pPr>
              <w:pStyle w:val="ListParagraph"/>
              <w:ind w:left="0"/>
              <w:rPr>
                <w:rFonts w:ascii="Arial" w:hAnsi="Arial" w:cs="Arial"/>
                <w:sz w:val="22"/>
                <w:szCs w:val="22"/>
                <w:lang w:val="ru-RU"/>
              </w:rPr>
            </w:pPr>
          </w:p>
        </w:tc>
        <w:tc>
          <w:tcPr>
            <w:tcW w:w="1106" w:type="pct"/>
          </w:tcPr>
          <w:p w14:paraId="336D3AA4" w14:textId="77777777" w:rsidR="008816DA" w:rsidRDefault="008816DA" w:rsidP="00615BDE">
            <w:pPr>
              <w:pStyle w:val="ListParagraph"/>
              <w:ind w:left="0"/>
              <w:rPr>
                <w:rFonts w:ascii="Arial" w:hAnsi="Arial" w:cs="Arial"/>
                <w:sz w:val="22"/>
                <w:szCs w:val="22"/>
                <w:lang w:val="ru-RU"/>
              </w:rPr>
            </w:pPr>
          </w:p>
        </w:tc>
        <w:tc>
          <w:tcPr>
            <w:tcW w:w="1251" w:type="pct"/>
          </w:tcPr>
          <w:p w14:paraId="006F7B27" w14:textId="77777777" w:rsidR="008816DA" w:rsidRDefault="008816DA" w:rsidP="00615BDE">
            <w:pPr>
              <w:pStyle w:val="ListParagraph"/>
              <w:ind w:left="0"/>
              <w:rPr>
                <w:rFonts w:ascii="Arial" w:hAnsi="Arial" w:cs="Arial"/>
                <w:sz w:val="22"/>
                <w:szCs w:val="22"/>
                <w:lang w:val="ru-RU"/>
              </w:rPr>
            </w:pPr>
          </w:p>
        </w:tc>
      </w:tr>
      <w:tr w:rsidR="008816DA" w14:paraId="638ADD05" w14:textId="77777777" w:rsidTr="00952B98">
        <w:tc>
          <w:tcPr>
            <w:tcW w:w="299" w:type="pct"/>
          </w:tcPr>
          <w:p w14:paraId="1899031F" w14:textId="77777777" w:rsidR="008816DA" w:rsidRDefault="008816DA" w:rsidP="00615BDE">
            <w:pPr>
              <w:pStyle w:val="ListParagraph"/>
              <w:ind w:left="0"/>
              <w:jc w:val="center"/>
              <w:rPr>
                <w:rFonts w:ascii="Arial" w:hAnsi="Arial" w:cs="Arial"/>
                <w:sz w:val="22"/>
                <w:szCs w:val="22"/>
                <w:lang w:val="ru-RU"/>
              </w:rPr>
            </w:pPr>
            <w:r>
              <w:rPr>
                <w:rFonts w:ascii="Arial" w:hAnsi="Arial" w:cs="Arial"/>
                <w:sz w:val="22"/>
                <w:szCs w:val="22"/>
              </w:rPr>
              <w:t>4</w:t>
            </w:r>
          </w:p>
        </w:tc>
        <w:tc>
          <w:tcPr>
            <w:tcW w:w="1285" w:type="pct"/>
          </w:tcPr>
          <w:p w14:paraId="41198099" w14:textId="77777777" w:rsidR="008816DA" w:rsidRDefault="008816DA" w:rsidP="00615BDE">
            <w:pPr>
              <w:pStyle w:val="ListParagraph"/>
              <w:ind w:left="0"/>
              <w:rPr>
                <w:rFonts w:ascii="Arial" w:hAnsi="Arial" w:cs="Arial"/>
                <w:sz w:val="22"/>
                <w:szCs w:val="22"/>
                <w:lang w:val="ru-RU"/>
              </w:rPr>
            </w:pPr>
          </w:p>
        </w:tc>
        <w:tc>
          <w:tcPr>
            <w:tcW w:w="1058" w:type="pct"/>
          </w:tcPr>
          <w:p w14:paraId="0A673A3D" w14:textId="77777777" w:rsidR="008816DA" w:rsidRDefault="008816DA" w:rsidP="00615BDE">
            <w:pPr>
              <w:pStyle w:val="ListParagraph"/>
              <w:ind w:left="0"/>
              <w:rPr>
                <w:rFonts w:ascii="Arial" w:hAnsi="Arial" w:cs="Arial"/>
                <w:sz w:val="22"/>
                <w:szCs w:val="22"/>
                <w:lang w:val="ru-RU"/>
              </w:rPr>
            </w:pPr>
          </w:p>
        </w:tc>
        <w:tc>
          <w:tcPr>
            <w:tcW w:w="1106" w:type="pct"/>
          </w:tcPr>
          <w:p w14:paraId="3531E2AB" w14:textId="77777777" w:rsidR="008816DA" w:rsidRDefault="008816DA" w:rsidP="00615BDE">
            <w:pPr>
              <w:pStyle w:val="ListParagraph"/>
              <w:ind w:left="0"/>
              <w:rPr>
                <w:rFonts w:ascii="Arial" w:hAnsi="Arial" w:cs="Arial"/>
                <w:sz w:val="22"/>
                <w:szCs w:val="22"/>
                <w:lang w:val="ru-RU"/>
              </w:rPr>
            </w:pPr>
          </w:p>
        </w:tc>
        <w:tc>
          <w:tcPr>
            <w:tcW w:w="1251" w:type="pct"/>
          </w:tcPr>
          <w:p w14:paraId="55D18FEA" w14:textId="77777777" w:rsidR="008816DA" w:rsidRDefault="008816DA" w:rsidP="00615BDE">
            <w:pPr>
              <w:pStyle w:val="ListParagraph"/>
              <w:ind w:left="0"/>
              <w:rPr>
                <w:rFonts w:ascii="Arial" w:hAnsi="Arial" w:cs="Arial"/>
                <w:sz w:val="22"/>
                <w:szCs w:val="22"/>
                <w:lang w:val="ru-RU"/>
              </w:rPr>
            </w:pPr>
          </w:p>
        </w:tc>
      </w:tr>
      <w:tr w:rsidR="008816DA" w14:paraId="1C7BC0D1" w14:textId="77777777" w:rsidTr="00952B98">
        <w:tc>
          <w:tcPr>
            <w:tcW w:w="299" w:type="pct"/>
          </w:tcPr>
          <w:p w14:paraId="614E00ED" w14:textId="77777777" w:rsidR="008816DA" w:rsidRDefault="008816DA" w:rsidP="00615BDE">
            <w:pPr>
              <w:pStyle w:val="ListParagraph"/>
              <w:ind w:left="0"/>
              <w:jc w:val="center"/>
              <w:rPr>
                <w:rFonts w:ascii="Arial" w:hAnsi="Arial" w:cs="Arial"/>
                <w:sz w:val="22"/>
                <w:szCs w:val="22"/>
                <w:lang w:val="ru-RU"/>
              </w:rPr>
            </w:pPr>
            <w:r>
              <w:rPr>
                <w:rFonts w:ascii="Arial" w:hAnsi="Arial" w:cs="Arial"/>
                <w:sz w:val="22"/>
                <w:szCs w:val="22"/>
              </w:rPr>
              <w:t>5</w:t>
            </w:r>
          </w:p>
        </w:tc>
        <w:tc>
          <w:tcPr>
            <w:tcW w:w="1285" w:type="pct"/>
          </w:tcPr>
          <w:p w14:paraId="08866476" w14:textId="77777777" w:rsidR="008816DA" w:rsidRDefault="008816DA" w:rsidP="00615BDE">
            <w:pPr>
              <w:pStyle w:val="ListParagraph"/>
              <w:ind w:left="0"/>
              <w:rPr>
                <w:rFonts w:ascii="Arial" w:hAnsi="Arial" w:cs="Arial"/>
                <w:sz w:val="22"/>
                <w:szCs w:val="22"/>
                <w:lang w:val="ru-RU"/>
              </w:rPr>
            </w:pPr>
          </w:p>
        </w:tc>
        <w:tc>
          <w:tcPr>
            <w:tcW w:w="1058" w:type="pct"/>
          </w:tcPr>
          <w:p w14:paraId="26C8A69C" w14:textId="77777777" w:rsidR="008816DA" w:rsidRDefault="008816DA" w:rsidP="00615BDE">
            <w:pPr>
              <w:pStyle w:val="ListParagraph"/>
              <w:ind w:left="0"/>
              <w:rPr>
                <w:rFonts w:ascii="Arial" w:hAnsi="Arial" w:cs="Arial"/>
                <w:sz w:val="22"/>
                <w:szCs w:val="22"/>
                <w:lang w:val="ru-RU"/>
              </w:rPr>
            </w:pPr>
          </w:p>
        </w:tc>
        <w:tc>
          <w:tcPr>
            <w:tcW w:w="1106" w:type="pct"/>
          </w:tcPr>
          <w:p w14:paraId="7AAC7ACC" w14:textId="77777777" w:rsidR="008816DA" w:rsidRDefault="008816DA" w:rsidP="00615BDE">
            <w:pPr>
              <w:pStyle w:val="ListParagraph"/>
              <w:ind w:left="0"/>
              <w:rPr>
                <w:rFonts w:ascii="Arial" w:hAnsi="Arial" w:cs="Arial"/>
                <w:sz w:val="22"/>
                <w:szCs w:val="22"/>
                <w:lang w:val="ru-RU"/>
              </w:rPr>
            </w:pPr>
          </w:p>
        </w:tc>
        <w:tc>
          <w:tcPr>
            <w:tcW w:w="1251" w:type="pct"/>
          </w:tcPr>
          <w:p w14:paraId="45EFD2EE" w14:textId="77777777" w:rsidR="008816DA" w:rsidRDefault="008816DA" w:rsidP="00615BDE">
            <w:pPr>
              <w:pStyle w:val="ListParagraph"/>
              <w:ind w:left="0"/>
              <w:rPr>
                <w:rFonts w:ascii="Arial" w:hAnsi="Arial" w:cs="Arial"/>
                <w:sz w:val="22"/>
                <w:szCs w:val="22"/>
                <w:lang w:val="ru-RU"/>
              </w:rPr>
            </w:pPr>
          </w:p>
        </w:tc>
      </w:tr>
      <w:tr w:rsidR="008816DA" w14:paraId="0AF581D6" w14:textId="77777777" w:rsidTr="00952B98">
        <w:tc>
          <w:tcPr>
            <w:tcW w:w="299" w:type="pct"/>
          </w:tcPr>
          <w:p w14:paraId="52A0C8EC" w14:textId="77777777" w:rsidR="008816DA" w:rsidRDefault="008816DA" w:rsidP="00615BDE">
            <w:pPr>
              <w:pStyle w:val="ListParagraph"/>
              <w:ind w:left="0"/>
              <w:jc w:val="both"/>
              <w:rPr>
                <w:rFonts w:ascii="Arial" w:hAnsi="Arial" w:cs="Arial"/>
                <w:sz w:val="22"/>
                <w:szCs w:val="22"/>
                <w:lang w:val="ru-RU"/>
              </w:rPr>
            </w:pPr>
          </w:p>
        </w:tc>
        <w:tc>
          <w:tcPr>
            <w:tcW w:w="1285" w:type="pct"/>
          </w:tcPr>
          <w:p w14:paraId="7D48EC02" w14:textId="77777777" w:rsidR="008816DA" w:rsidRDefault="008816DA" w:rsidP="00615BDE">
            <w:pPr>
              <w:pStyle w:val="ListParagraph"/>
              <w:ind w:left="0"/>
              <w:rPr>
                <w:rFonts w:ascii="Arial" w:hAnsi="Arial" w:cs="Arial"/>
                <w:sz w:val="22"/>
                <w:szCs w:val="22"/>
                <w:lang w:val="ru-RU"/>
              </w:rPr>
            </w:pPr>
          </w:p>
        </w:tc>
        <w:tc>
          <w:tcPr>
            <w:tcW w:w="1058" w:type="pct"/>
          </w:tcPr>
          <w:p w14:paraId="7193069A" w14:textId="77777777" w:rsidR="008816DA" w:rsidRDefault="008816DA" w:rsidP="00615BDE">
            <w:pPr>
              <w:pStyle w:val="ListParagraph"/>
              <w:ind w:left="0"/>
              <w:rPr>
                <w:rFonts w:ascii="Arial" w:hAnsi="Arial" w:cs="Arial"/>
                <w:sz w:val="22"/>
                <w:szCs w:val="22"/>
                <w:lang w:val="ru-RU"/>
              </w:rPr>
            </w:pPr>
          </w:p>
        </w:tc>
        <w:tc>
          <w:tcPr>
            <w:tcW w:w="1106" w:type="pct"/>
          </w:tcPr>
          <w:p w14:paraId="30714825" w14:textId="77777777" w:rsidR="008816DA" w:rsidRDefault="008816DA" w:rsidP="00615BDE">
            <w:pPr>
              <w:pStyle w:val="ListParagraph"/>
              <w:ind w:left="0"/>
              <w:rPr>
                <w:rFonts w:ascii="Arial" w:hAnsi="Arial" w:cs="Arial"/>
                <w:sz w:val="22"/>
                <w:szCs w:val="22"/>
                <w:lang w:val="ru-RU"/>
              </w:rPr>
            </w:pPr>
          </w:p>
        </w:tc>
        <w:tc>
          <w:tcPr>
            <w:tcW w:w="1251" w:type="pct"/>
          </w:tcPr>
          <w:p w14:paraId="04E97336" w14:textId="77777777" w:rsidR="008816DA" w:rsidRDefault="008816DA" w:rsidP="00615BDE">
            <w:pPr>
              <w:pStyle w:val="ListParagraph"/>
              <w:ind w:left="0"/>
              <w:rPr>
                <w:rFonts w:ascii="Arial" w:hAnsi="Arial" w:cs="Arial"/>
                <w:sz w:val="22"/>
                <w:szCs w:val="22"/>
                <w:lang w:val="ru-RU"/>
              </w:rPr>
            </w:pPr>
          </w:p>
        </w:tc>
      </w:tr>
      <w:tr w:rsidR="008816DA" w14:paraId="7662EB12" w14:textId="77777777" w:rsidTr="00952B98">
        <w:tc>
          <w:tcPr>
            <w:tcW w:w="299" w:type="pct"/>
          </w:tcPr>
          <w:p w14:paraId="0782B075" w14:textId="77777777" w:rsidR="008816DA" w:rsidRDefault="008816DA" w:rsidP="00615BDE">
            <w:pPr>
              <w:pStyle w:val="ListParagraph"/>
              <w:ind w:left="0"/>
              <w:jc w:val="both"/>
              <w:rPr>
                <w:rFonts w:ascii="Arial" w:hAnsi="Arial" w:cs="Arial"/>
                <w:sz w:val="22"/>
                <w:szCs w:val="22"/>
                <w:lang w:val="ru-RU"/>
              </w:rPr>
            </w:pPr>
          </w:p>
        </w:tc>
        <w:tc>
          <w:tcPr>
            <w:tcW w:w="1285" w:type="pct"/>
          </w:tcPr>
          <w:p w14:paraId="3BB83772" w14:textId="77777777" w:rsidR="008816DA" w:rsidRDefault="008816DA" w:rsidP="00615BDE">
            <w:pPr>
              <w:pStyle w:val="ListParagraph"/>
              <w:ind w:left="0"/>
              <w:rPr>
                <w:rFonts w:ascii="Arial" w:hAnsi="Arial" w:cs="Arial"/>
                <w:sz w:val="22"/>
                <w:szCs w:val="22"/>
                <w:lang w:val="ru-RU"/>
              </w:rPr>
            </w:pPr>
          </w:p>
        </w:tc>
        <w:tc>
          <w:tcPr>
            <w:tcW w:w="1058" w:type="pct"/>
          </w:tcPr>
          <w:p w14:paraId="2533DA12" w14:textId="77777777" w:rsidR="008816DA" w:rsidRDefault="008816DA" w:rsidP="00615BDE">
            <w:pPr>
              <w:pStyle w:val="ListParagraph"/>
              <w:ind w:left="0"/>
              <w:rPr>
                <w:rFonts w:ascii="Arial" w:hAnsi="Arial" w:cs="Arial"/>
                <w:sz w:val="22"/>
                <w:szCs w:val="22"/>
                <w:lang w:val="ru-RU"/>
              </w:rPr>
            </w:pPr>
          </w:p>
        </w:tc>
        <w:tc>
          <w:tcPr>
            <w:tcW w:w="1106" w:type="pct"/>
          </w:tcPr>
          <w:p w14:paraId="5141AD38" w14:textId="77777777" w:rsidR="008816DA" w:rsidRDefault="008816DA" w:rsidP="00615BDE">
            <w:pPr>
              <w:pStyle w:val="ListParagraph"/>
              <w:ind w:left="0"/>
              <w:rPr>
                <w:rFonts w:ascii="Arial" w:hAnsi="Arial" w:cs="Arial"/>
                <w:sz w:val="22"/>
                <w:szCs w:val="22"/>
                <w:lang w:val="ru-RU"/>
              </w:rPr>
            </w:pPr>
          </w:p>
        </w:tc>
        <w:tc>
          <w:tcPr>
            <w:tcW w:w="1251" w:type="pct"/>
          </w:tcPr>
          <w:p w14:paraId="5F9F1E86" w14:textId="77777777" w:rsidR="008816DA" w:rsidRDefault="008816DA" w:rsidP="00615BDE">
            <w:pPr>
              <w:pStyle w:val="ListParagraph"/>
              <w:ind w:left="0"/>
              <w:rPr>
                <w:rFonts w:ascii="Arial" w:hAnsi="Arial" w:cs="Arial"/>
                <w:sz w:val="22"/>
                <w:szCs w:val="22"/>
                <w:lang w:val="ru-RU"/>
              </w:rPr>
            </w:pPr>
          </w:p>
        </w:tc>
      </w:tr>
      <w:tr w:rsidR="008816DA" w14:paraId="2B459F19" w14:textId="77777777" w:rsidTr="00952B98">
        <w:tc>
          <w:tcPr>
            <w:tcW w:w="299" w:type="pct"/>
          </w:tcPr>
          <w:p w14:paraId="4BE0FD10" w14:textId="77777777" w:rsidR="008816DA" w:rsidRDefault="008816DA" w:rsidP="00615BDE">
            <w:pPr>
              <w:pStyle w:val="ListParagraph"/>
              <w:ind w:left="0"/>
              <w:jc w:val="both"/>
              <w:rPr>
                <w:rFonts w:ascii="Arial" w:hAnsi="Arial" w:cs="Arial"/>
                <w:sz w:val="22"/>
                <w:szCs w:val="22"/>
                <w:lang w:val="ru-RU"/>
              </w:rPr>
            </w:pPr>
          </w:p>
        </w:tc>
        <w:tc>
          <w:tcPr>
            <w:tcW w:w="1285" w:type="pct"/>
          </w:tcPr>
          <w:p w14:paraId="11591B78" w14:textId="77777777" w:rsidR="008816DA" w:rsidRDefault="008816DA" w:rsidP="00615BDE">
            <w:pPr>
              <w:pStyle w:val="ListParagraph"/>
              <w:ind w:left="0"/>
              <w:rPr>
                <w:rFonts w:ascii="Arial" w:hAnsi="Arial" w:cs="Arial"/>
                <w:sz w:val="22"/>
                <w:szCs w:val="22"/>
                <w:lang w:val="ru-RU"/>
              </w:rPr>
            </w:pPr>
          </w:p>
        </w:tc>
        <w:tc>
          <w:tcPr>
            <w:tcW w:w="1058" w:type="pct"/>
          </w:tcPr>
          <w:p w14:paraId="227F771A" w14:textId="77777777" w:rsidR="008816DA" w:rsidRDefault="008816DA" w:rsidP="00615BDE">
            <w:pPr>
              <w:pStyle w:val="ListParagraph"/>
              <w:ind w:left="0"/>
              <w:rPr>
                <w:rFonts w:ascii="Arial" w:hAnsi="Arial" w:cs="Arial"/>
                <w:sz w:val="22"/>
                <w:szCs w:val="22"/>
                <w:lang w:val="ru-RU"/>
              </w:rPr>
            </w:pPr>
          </w:p>
        </w:tc>
        <w:tc>
          <w:tcPr>
            <w:tcW w:w="1106" w:type="pct"/>
          </w:tcPr>
          <w:p w14:paraId="0F08F63E" w14:textId="77777777" w:rsidR="008816DA" w:rsidRDefault="008816DA" w:rsidP="00615BDE">
            <w:pPr>
              <w:pStyle w:val="ListParagraph"/>
              <w:ind w:left="0"/>
              <w:rPr>
                <w:rFonts w:ascii="Arial" w:hAnsi="Arial" w:cs="Arial"/>
                <w:sz w:val="22"/>
                <w:szCs w:val="22"/>
                <w:lang w:val="ru-RU"/>
              </w:rPr>
            </w:pPr>
          </w:p>
        </w:tc>
        <w:tc>
          <w:tcPr>
            <w:tcW w:w="1251" w:type="pct"/>
          </w:tcPr>
          <w:p w14:paraId="65DB5B2C" w14:textId="77777777" w:rsidR="008816DA" w:rsidRDefault="008816DA" w:rsidP="00615BDE">
            <w:pPr>
              <w:pStyle w:val="ListParagraph"/>
              <w:ind w:left="0"/>
              <w:rPr>
                <w:rFonts w:ascii="Arial" w:hAnsi="Arial" w:cs="Arial"/>
                <w:sz w:val="22"/>
                <w:szCs w:val="22"/>
                <w:lang w:val="ru-RU"/>
              </w:rPr>
            </w:pPr>
          </w:p>
        </w:tc>
      </w:tr>
      <w:tr w:rsidR="008816DA" w14:paraId="2CA64B41" w14:textId="77777777" w:rsidTr="00952B98">
        <w:tc>
          <w:tcPr>
            <w:tcW w:w="299" w:type="pct"/>
          </w:tcPr>
          <w:p w14:paraId="28F53C14" w14:textId="77777777" w:rsidR="008816DA" w:rsidRDefault="008816DA" w:rsidP="00615BDE">
            <w:pPr>
              <w:pStyle w:val="ListParagraph"/>
              <w:ind w:left="0"/>
              <w:jc w:val="both"/>
              <w:rPr>
                <w:rFonts w:ascii="Arial" w:hAnsi="Arial" w:cs="Arial"/>
                <w:sz w:val="22"/>
                <w:szCs w:val="22"/>
                <w:lang w:val="ru-RU"/>
              </w:rPr>
            </w:pPr>
          </w:p>
        </w:tc>
        <w:tc>
          <w:tcPr>
            <w:tcW w:w="1285" w:type="pct"/>
          </w:tcPr>
          <w:p w14:paraId="630E955E" w14:textId="77777777" w:rsidR="008816DA" w:rsidRDefault="008816DA" w:rsidP="00615BDE">
            <w:pPr>
              <w:pStyle w:val="ListParagraph"/>
              <w:ind w:left="0"/>
              <w:rPr>
                <w:rFonts w:ascii="Arial" w:hAnsi="Arial" w:cs="Arial"/>
                <w:sz w:val="22"/>
                <w:szCs w:val="22"/>
                <w:lang w:val="ru-RU"/>
              </w:rPr>
            </w:pPr>
          </w:p>
        </w:tc>
        <w:tc>
          <w:tcPr>
            <w:tcW w:w="1058" w:type="pct"/>
          </w:tcPr>
          <w:p w14:paraId="418529A4" w14:textId="77777777" w:rsidR="008816DA" w:rsidRDefault="008816DA" w:rsidP="00615BDE">
            <w:pPr>
              <w:pStyle w:val="ListParagraph"/>
              <w:ind w:left="0"/>
              <w:rPr>
                <w:rFonts w:ascii="Arial" w:hAnsi="Arial" w:cs="Arial"/>
                <w:sz w:val="22"/>
                <w:szCs w:val="22"/>
                <w:lang w:val="ru-RU"/>
              </w:rPr>
            </w:pPr>
          </w:p>
        </w:tc>
        <w:tc>
          <w:tcPr>
            <w:tcW w:w="1106" w:type="pct"/>
          </w:tcPr>
          <w:p w14:paraId="2C9B4109" w14:textId="77777777" w:rsidR="008816DA" w:rsidRDefault="008816DA" w:rsidP="00615BDE">
            <w:pPr>
              <w:pStyle w:val="ListParagraph"/>
              <w:ind w:left="0"/>
              <w:rPr>
                <w:rFonts w:ascii="Arial" w:hAnsi="Arial" w:cs="Arial"/>
                <w:sz w:val="22"/>
                <w:szCs w:val="22"/>
                <w:lang w:val="ru-RU"/>
              </w:rPr>
            </w:pPr>
          </w:p>
        </w:tc>
        <w:tc>
          <w:tcPr>
            <w:tcW w:w="1251" w:type="pct"/>
          </w:tcPr>
          <w:p w14:paraId="5B1AC28C" w14:textId="77777777" w:rsidR="008816DA" w:rsidRDefault="008816DA" w:rsidP="00615BDE">
            <w:pPr>
              <w:pStyle w:val="ListParagraph"/>
              <w:ind w:left="0"/>
              <w:rPr>
                <w:rFonts w:ascii="Arial" w:hAnsi="Arial" w:cs="Arial"/>
                <w:sz w:val="22"/>
                <w:szCs w:val="22"/>
                <w:lang w:val="ru-RU"/>
              </w:rPr>
            </w:pPr>
          </w:p>
        </w:tc>
      </w:tr>
      <w:tr w:rsidR="008816DA" w14:paraId="4FB79D0E" w14:textId="77777777" w:rsidTr="00952B98">
        <w:tc>
          <w:tcPr>
            <w:tcW w:w="299" w:type="pct"/>
          </w:tcPr>
          <w:p w14:paraId="02A1C0A7" w14:textId="77777777" w:rsidR="008816DA" w:rsidRDefault="008816DA" w:rsidP="00615BDE">
            <w:pPr>
              <w:pStyle w:val="ListParagraph"/>
              <w:ind w:left="0"/>
              <w:jc w:val="both"/>
              <w:rPr>
                <w:rFonts w:ascii="Arial" w:hAnsi="Arial" w:cs="Arial"/>
                <w:sz w:val="22"/>
                <w:szCs w:val="22"/>
                <w:lang w:val="ru-RU"/>
              </w:rPr>
            </w:pPr>
          </w:p>
        </w:tc>
        <w:tc>
          <w:tcPr>
            <w:tcW w:w="1285" w:type="pct"/>
          </w:tcPr>
          <w:p w14:paraId="12687773" w14:textId="77777777" w:rsidR="008816DA" w:rsidRDefault="008816DA" w:rsidP="00615BDE">
            <w:pPr>
              <w:pStyle w:val="ListParagraph"/>
              <w:ind w:left="0"/>
              <w:rPr>
                <w:rFonts w:ascii="Arial" w:hAnsi="Arial" w:cs="Arial"/>
                <w:sz w:val="22"/>
                <w:szCs w:val="22"/>
                <w:lang w:val="ru-RU"/>
              </w:rPr>
            </w:pPr>
          </w:p>
        </w:tc>
        <w:tc>
          <w:tcPr>
            <w:tcW w:w="1058" w:type="pct"/>
          </w:tcPr>
          <w:p w14:paraId="4CBB33C5" w14:textId="77777777" w:rsidR="008816DA" w:rsidRDefault="008816DA" w:rsidP="00615BDE">
            <w:pPr>
              <w:pStyle w:val="ListParagraph"/>
              <w:ind w:left="0"/>
              <w:rPr>
                <w:rFonts w:ascii="Arial" w:hAnsi="Arial" w:cs="Arial"/>
                <w:sz w:val="22"/>
                <w:szCs w:val="22"/>
                <w:lang w:val="ru-RU"/>
              </w:rPr>
            </w:pPr>
          </w:p>
        </w:tc>
        <w:tc>
          <w:tcPr>
            <w:tcW w:w="1106" w:type="pct"/>
          </w:tcPr>
          <w:p w14:paraId="44BDF7DD" w14:textId="77777777" w:rsidR="008816DA" w:rsidRDefault="008816DA" w:rsidP="00615BDE">
            <w:pPr>
              <w:pStyle w:val="ListParagraph"/>
              <w:ind w:left="0"/>
              <w:rPr>
                <w:rFonts w:ascii="Arial" w:hAnsi="Arial" w:cs="Arial"/>
                <w:sz w:val="22"/>
                <w:szCs w:val="22"/>
                <w:lang w:val="ru-RU"/>
              </w:rPr>
            </w:pPr>
          </w:p>
        </w:tc>
        <w:tc>
          <w:tcPr>
            <w:tcW w:w="1251" w:type="pct"/>
          </w:tcPr>
          <w:p w14:paraId="46DAB752" w14:textId="77777777" w:rsidR="008816DA" w:rsidRDefault="008816DA" w:rsidP="00615BDE">
            <w:pPr>
              <w:pStyle w:val="ListParagraph"/>
              <w:ind w:left="0"/>
              <w:rPr>
                <w:rFonts w:ascii="Arial" w:hAnsi="Arial" w:cs="Arial"/>
                <w:sz w:val="22"/>
                <w:szCs w:val="22"/>
                <w:lang w:val="ru-RU"/>
              </w:rPr>
            </w:pPr>
          </w:p>
        </w:tc>
      </w:tr>
    </w:tbl>
    <w:p w14:paraId="5210FAE0" w14:textId="77777777" w:rsidR="008816DA" w:rsidRDefault="008816DA" w:rsidP="008816DA">
      <w:pPr>
        <w:pStyle w:val="ListParagraph"/>
        <w:jc w:val="both"/>
        <w:rPr>
          <w:rFonts w:ascii="Arial" w:hAnsi="Arial" w:cs="Arial"/>
          <w:sz w:val="22"/>
          <w:szCs w:val="22"/>
          <w:lang w:val="ru-RU"/>
        </w:rPr>
      </w:pPr>
    </w:p>
    <w:p w14:paraId="39F02C88" w14:textId="32028F6F" w:rsidR="00203292" w:rsidRPr="00B023D2" w:rsidRDefault="002631BD" w:rsidP="00203292">
      <w:pPr>
        <w:pStyle w:val="ListParagraph"/>
        <w:numPr>
          <w:ilvl w:val="0"/>
          <w:numId w:val="12"/>
        </w:numPr>
        <w:jc w:val="both"/>
        <w:rPr>
          <w:rFonts w:ascii="Arial" w:hAnsi="Arial" w:cs="Arial"/>
          <w:sz w:val="22"/>
          <w:szCs w:val="22"/>
          <w:u w:val="single"/>
        </w:rPr>
      </w:pPr>
      <w:r w:rsidRPr="002631BD">
        <w:rPr>
          <w:rFonts w:ascii="Arial" w:hAnsi="Arial" w:cs="Arial"/>
          <w:b/>
          <w:bCs/>
          <w:sz w:val="22"/>
          <w:szCs w:val="22"/>
        </w:rPr>
        <w:t xml:space="preserve">Financial Capacity </w:t>
      </w:r>
      <w:r w:rsidR="00203292" w:rsidRPr="00F821A9">
        <w:rPr>
          <w:rFonts w:ascii="Arial" w:hAnsi="Arial" w:cs="Arial"/>
          <w:b/>
          <w:bCs/>
          <w:sz w:val="22"/>
          <w:szCs w:val="22"/>
        </w:rPr>
        <w:t>(</w:t>
      </w:r>
      <w:r w:rsidR="00954C9D">
        <w:rPr>
          <w:rFonts w:ascii="Arial" w:hAnsi="Arial" w:cs="Arial"/>
          <w:b/>
          <w:bCs/>
          <w:sz w:val="22"/>
          <w:szCs w:val="22"/>
        </w:rPr>
        <w:t xml:space="preserve">max. </w:t>
      </w:r>
      <w:r>
        <w:rPr>
          <w:rFonts w:ascii="Arial" w:hAnsi="Arial" w:cs="Arial"/>
          <w:b/>
          <w:bCs/>
          <w:sz w:val="22"/>
          <w:szCs w:val="22"/>
        </w:rPr>
        <w:t>8</w:t>
      </w:r>
      <w:r w:rsidR="00203292" w:rsidRPr="00F821A9">
        <w:rPr>
          <w:rFonts w:ascii="Arial" w:hAnsi="Arial" w:cs="Arial"/>
          <w:b/>
          <w:bCs/>
          <w:sz w:val="22"/>
          <w:szCs w:val="22"/>
        </w:rPr>
        <w:t xml:space="preserve"> points)</w:t>
      </w:r>
    </w:p>
    <w:p w14:paraId="351F744B" w14:textId="7E4B4AE7" w:rsidR="002631BD" w:rsidRDefault="002631BD" w:rsidP="002631BD">
      <w:pPr>
        <w:pStyle w:val="ListParagraph"/>
        <w:jc w:val="both"/>
        <w:rPr>
          <w:rFonts w:ascii="Arial" w:hAnsi="Arial" w:cs="Arial"/>
          <w:sz w:val="22"/>
          <w:szCs w:val="22"/>
        </w:rPr>
      </w:pPr>
      <w:r w:rsidRPr="00954C9D">
        <w:rPr>
          <w:rFonts w:ascii="Arial" w:hAnsi="Arial" w:cs="Arial"/>
          <w:sz w:val="22"/>
          <w:szCs w:val="22"/>
          <w:u w:val="single"/>
        </w:rPr>
        <w:t>Since UNHCR shall not provide an advance payment</w:t>
      </w:r>
      <w:r w:rsidRPr="002631BD">
        <w:rPr>
          <w:rFonts w:ascii="Arial" w:hAnsi="Arial" w:cs="Arial"/>
          <w:sz w:val="22"/>
          <w:szCs w:val="22"/>
        </w:rPr>
        <w:t>, and payments shall be based on</w:t>
      </w:r>
      <w:r w:rsidR="00954C9D">
        <w:rPr>
          <w:rFonts w:ascii="Arial" w:hAnsi="Arial" w:cs="Arial"/>
          <w:sz w:val="22"/>
          <w:szCs w:val="22"/>
        </w:rPr>
        <w:t xml:space="preserve"> the progress of</w:t>
      </w:r>
      <w:r w:rsidRPr="002631BD">
        <w:rPr>
          <w:rFonts w:ascii="Arial" w:hAnsi="Arial" w:cs="Arial"/>
          <w:sz w:val="22"/>
          <w:szCs w:val="22"/>
        </w:rPr>
        <w:t xml:space="preserve"> each stage of the process, the bidder's financial capacity to meet short-term obligations shall be determined through Quick Ratio.</w:t>
      </w:r>
    </w:p>
    <w:p w14:paraId="2E8FA6E1" w14:textId="77777777" w:rsidR="00954C9D" w:rsidRPr="002631BD" w:rsidRDefault="00954C9D" w:rsidP="002631BD">
      <w:pPr>
        <w:pStyle w:val="ListParagraph"/>
        <w:jc w:val="both"/>
        <w:rPr>
          <w:rFonts w:ascii="Arial" w:hAnsi="Arial" w:cs="Arial"/>
          <w:sz w:val="22"/>
          <w:szCs w:val="22"/>
        </w:rPr>
      </w:pPr>
    </w:p>
    <w:p w14:paraId="03B4C332" w14:textId="00B5EAFD" w:rsidR="00203292" w:rsidRDefault="002631BD" w:rsidP="002631BD">
      <w:pPr>
        <w:pStyle w:val="ListParagraph"/>
        <w:jc w:val="both"/>
        <w:rPr>
          <w:rFonts w:ascii="Arial" w:hAnsi="Arial" w:cs="Arial"/>
          <w:sz w:val="22"/>
          <w:szCs w:val="22"/>
        </w:rPr>
      </w:pPr>
      <w:r w:rsidRPr="002631BD">
        <w:rPr>
          <w:rFonts w:ascii="Arial" w:hAnsi="Arial" w:cs="Arial"/>
          <w:sz w:val="22"/>
          <w:szCs w:val="22"/>
        </w:rPr>
        <w:t>Bidders are required to submit audited financial statements, or at a minimum, the balance sheets from the audited financial statements for the last three (3) fiscal years, from 2022 to 2024.</w:t>
      </w:r>
    </w:p>
    <w:p w14:paraId="48B11228" w14:textId="77777777" w:rsidR="00203292" w:rsidRDefault="00203292" w:rsidP="00203292">
      <w:pPr>
        <w:pStyle w:val="ListParagraph"/>
        <w:jc w:val="both"/>
        <w:rPr>
          <w:rFonts w:ascii="Arial" w:hAnsi="Arial" w:cs="Arial"/>
          <w:sz w:val="22"/>
          <w:szCs w:val="22"/>
        </w:rPr>
      </w:pPr>
    </w:p>
    <w:p w14:paraId="41F25B8E" w14:textId="02BB76B0" w:rsidR="005B78C1" w:rsidRDefault="005B78C1" w:rsidP="005B78C1">
      <w:pPr>
        <w:pStyle w:val="ListParagraph"/>
        <w:rPr>
          <w:rFonts w:ascii="Arial" w:hAnsi="Arial" w:cs="Arial"/>
          <w:sz w:val="22"/>
          <w:szCs w:val="22"/>
        </w:rPr>
      </w:pPr>
      <w:r w:rsidRPr="009F5F4F">
        <w:rPr>
          <w:rFonts w:ascii="Arial" w:hAnsi="Arial" w:cs="Arial"/>
          <w:sz w:val="22"/>
          <w:szCs w:val="22"/>
        </w:rPr>
        <w:t xml:space="preserve">UNHCR recognizes that some small- and medium-sized enterprises are not legally required to undergo annual audits under </w:t>
      </w:r>
      <w:hyperlink r:id="rId10" w:anchor="Text" w:history="1">
        <w:r w:rsidRPr="00556503">
          <w:rPr>
            <w:rStyle w:val="Hyperlink"/>
            <w:rFonts w:ascii="Arial" w:hAnsi="Arial" w:cs="Arial"/>
            <w:sz w:val="22"/>
            <w:szCs w:val="22"/>
          </w:rPr>
          <w:t>Legislation of Ukraine</w:t>
        </w:r>
      </w:hyperlink>
      <w:r w:rsidRPr="009F5F4F">
        <w:rPr>
          <w:rFonts w:ascii="Arial" w:hAnsi="Arial" w:cs="Arial"/>
          <w:sz w:val="22"/>
          <w:szCs w:val="22"/>
        </w:rPr>
        <w:t>.</w:t>
      </w:r>
      <w:r>
        <w:rPr>
          <w:rFonts w:ascii="Arial" w:hAnsi="Arial" w:cs="Arial"/>
          <w:sz w:val="22"/>
          <w:szCs w:val="22"/>
        </w:rPr>
        <w:t xml:space="preserve"> </w:t>
      </w:r>
      <w:r w:rsidRPr="009F5F4F">
        <w:rPr>
          <w:rFonts w:ascii="Arial" w:hAnsi="Arial" w:cs="Arial"/>
          <w:sz w:val="22"/>
          <w:szCs w:val="22"/>
        </w:rPr>
        <w:t>Therefore, UNHCR confirms that it may accept unaudited financial statements officially filed with the tax authorities (such as the “Financial Statement of a Small Enterprise”) as sufficient proof of financial capacity, provided these documents contain the necessary indicators for assessing liquidity and solvency, they are identical to those submitted to the State Tax Service with a signature of a receipt confirmation.</w:t>
      </w:r>
      <w:r>
        <w:rPr>
          <w:rFonts w:ascii="Arial" w:hAnsi="Arial" w:cs="Arial"/>
          <w:sz w:val="22"/>
          <w:szCs w:val="22"/>
        </w:rPr>
        <w:t xml:space="preserve"> </w:t>
      </w:r>
      <w:r w:rsidRPr="009F5F4F">
        <w:rPr>
          <w:rFonts w:ascii="Arial" w:hAnsi="Arial" w:cs="Arial"/>
          <w:sz w:val="22"/>
          <w:szCs w:val="22"/>
        </w:rPr>
        <w:t>UNHCR reserves the right to request additional supporting documentation if deemed necessary during the evaluation process</w:t>
      </w:r>
      <w:r w:rsidRPr="00DA67E6">
        <w:rPr>
          <w:rFonts w:ascii="Arial" w:hAnsi="Arial" w:cs="Arial"/>
          <w:sz w:val="22"/>
          <w:szCs w:val="22"/>
        </w:rPr>
        <w:t>.</w:t>
      </w:r>
    </w:p>
    <w:p w14:paraId="132DECF0" w14:textId="77777777" w:rsidR="005B78C1" w:rsidRDefault="005B78C1" w:rsidP="00203292">
      <w:pPr>
        <w:pStyle w:val="ListParagraph"/>
        <w:jc w:val="both"/>
        <w:rPr>
          <w:rFonts w:ascii="Arial" w:hAnsi="Arial" w:cs="Arial"/>
          <w:sz w:val="22"/>
          <w:szCs w:val="22"/>
        </w:rPr>
      </w:pPr>
    </w:p>
    <w:p w14:paraId="4C125CD3" w14:textId="77777777" w:rsidR="00203292" w:rsidRDefault="00203292" w:rsidP="00203292">
      <w:pPr>
        <w:pStyle w:val="ListParagraph"/>
        <w:spacing w:line="276" w:lineRule="auto"/>
        <w:ind w:left="1170"/>
        <w:jc w:val="both"/>
        <w:rPr>
          <w:rFonts w:ascii="Arial" w:hAnsi="Arial" w:cs="Arial"/>
          <w:i/>
          <w:iCs/>
          <w:sz w:val="22"/>
          <w:szCs w:val="22"/>
        </w:rPr>
      </w:pPr>
      <w:r>
        <w:rPr>
          <w:rFonts w:ascii="Arial" w:hAnsi="Arial" w:cs="Arial"/>
          <w:i/>
          <w:iCs/>
          <w:sz w:val="22"/>
          <w:szCs w:val="22"/>
        </w:rPr>
        <w:t>Scoring</w:t>
      </w:r>
      <w:r w:rsidRPr="00146298">
        <w:rPr>
          <w:rFonts w:ascii="Arial" w:hAnsi="Arial" w:cs="Arial"/>
          <w:i/>
          <w:iCs/>
          <w:sz w:val="22"/>
          <w:szCs w:val="22"/>
        </w:rPr>
        <w:t xml:space="preserve">: </w:t>
      </w:r>
    </w:p>
    <w:p w14:paraId="310ED779" w14:textId="77777777" w:rsidR="00854CFB" w:rsidRPr="00854CFB" w:rsidRDefault="00854CFB" w:rsidP="00854CFB">
      <w:pPr>
        <w:pStyle w:val="ListParagraph"/>
        <w:spacing w:line="276" w:lineRule="auto"/>
        <w:ind w:left="1170"/>
        <w:jc w:val="both"/>
        <w:rPr>
          <w:rFonts w:ascii="Arial" w:hAnsi="Arial" w:cs="Arial"/>
          <w:i/>
          <w:iCs/>
          <w:sz w:val="22"/>
          <w:szCs w:val="22"/>
        </w:rPr>
      </w:pPr>
      <w:r w:rsidRPr="00854CFB">
        <w:rPr>
          <w:rFonts w:ascii="Arial" w:hAnsi="Arial" w:cs="Arial"/>
          <w:i/>
          <w:iCs/>
          <w:sz w:val="22"/>
          <w:szCs w:val="22"/>
          <w:u w:val="single"/>
        </w:rPr>
        <w:t>8 points</w:t>
      </w:r>
      <w:r w:rsidRPr="00854CFB">
        <w:rPr>
          <w:rFonts w:ascii="Arial" w:hAnsi="Arial" w:cs="Arial"/>
          <w:i/>
          <w:iCs/>
          <w:sz w:val="22"/>
          <w:szCs w:val="22"/>
        </w:rPr>
        <w:t>: 1.00 and above - Strong liquidity; can cover short-term needs</w:t>
      </w:r>
    </w:p>
    <w:p w14:paraId="216D1C7E" w14:textId="6A7361E5" w:rsidR="00854CFB" w:rsidRPr="00854CFB" w:rsidRDefault="00854CFB" w:rsidP="00854CFB">
      <w:pPr>
        <w:pStyle w:val="ListParagraph"/>
        <w:spacing w:line="276" w:lineRule="auto"/>
        <w:ind w:left="1170"/>
        <w:jc w:val="both"/>
        <w:rPr>
          <w:rFonts w:ascii="Arial" w:hAnsi="Arial" w:cs="Arial"/>
          <w:i/>
          <w:iCs/>
          <w:sz w:val="22"/>
          <w:szCs w:val="22"/>
        </w:rPr>
      </w:pPr>
      <w:r w:rsidRPr="00854CFB">
        <w:rPr>
          <w:rFonts w:ascii="Arial" w:hAnsi="Arial" w:cs="Arial"/>
          <w:i/>
          <w:iCs/>
          <w:sz w:val="22"/>
          <w:szCs w:val="22"/>
          <w:u w:val="single"/>
        </w:rPr>
        <w:t>6 points</w:t>
      </w:r>
      <w:r w:rsidRPr="00854CFB">
        <w:rPr>
          <w:rFonts w:ascii="Arial" w:hAnsi="Arial" w:cs="Arial"/>
          <w:i/>
          <w:iCs/>
          <w:sz w:val="22"/>
          <w:szCs w:val="22"/>
        </w:rPr>
        <w:t>: 0.80 to 0.99 - Good liquidity</w:t>
      </w:r>
    </w:p>
    <w:p w14:paraId="71EAD7F3" w14:textId="77777777" w:rsidR="00854CFB" w:rsidRPr="00854CFB" w:rsidRDefault="00854CFB" w:rsidP="00854CFB">
      <w:pPr>
        <w:pStyle w:val="ListParagraph"/>
        <w:spacing w:line="276" w:lineRule="auto"/>
        <w:ind w:left="1170"/>
        <w:jc w:val="both"/>
        <w:rPr>
          <w:rFonts w:ascii="Arial" w:hAnsi="Arial" w:cs="Arial"/>
          <w:i/>
          <w:iCs/>
          <w:sz w:val="22"/>
          <w:szCs w:val="22"/>
        </w:rPr>
      </w:pPr>
      <w:r w:rsidRPr="00854CFB">
        <w:rPr>
          <w:rFonts w:ascii="Arial" w:hAnsi="Arial" w:cs="Arial"/>
          <w:i/>
          <w:iCs/>
          <w:sz w:val="22"/>
          <w:szCs w:val="22"/>
          <w:u w:val="single"/>
        </w:rPr>
        <w:t>3 points</w:t>
      </w:r>
      <w:r w:rsidRPr="00854CFB">
        <w:rPr>
          <w:rFonts w:ascii="Arial" w:hAnsi="Arial" w:cs="Arial"/>
          <w:i/>
          <w:iCs/>
          <w:sz w:val="22"/>
          <w:szCs w:val="22"/>
        </w:rPr>
        <w:t>: 0.50 to 0.79 - Adequate liquidity, but slightly risky</w:t>
      </w:r>
    </w:p>
    <w:p w14:paraId="46E7F4C5" w14:textId="677F8CBE" w:rsidR="00203292" w:rsidRPr="00854CFB" w:rsidRDefault="00854CFB" w:rsidP="00854CFB">
      <w:pPr>
        <w:pStyle w:val="ListParagraph"/>
        <w:spacing w:line="276" w:lineRule="auto"/>
        <w:ind w:left="1170"/>
        <w:jc w:val="both"/>
        <w:rPr>
          <w:rFonts w:ascii="Arial" w:hAnsi="Arial" w:cs="Arial"/>
          <w:i/>
          <w:iCs/>
          <w:sz w:val="22"/>
          <w:szCs w:val="22"/>
        </w:rPr>
      </w:pPr>
      <w:r w:rsidRPr="00854CFB">
        <w:rPr>
          <w:rFonts w:ascii="Arial" w:hAnsi="Arial" w:cs="Arial"/>
          <w:i/>
          <w:iCs/>
          <w:sz w:val="22"/>
          <w:szCs w:val="22"/>
          <w:u w:val="single"/>
        </w:rPr>
        <w:t>0 point</w:t>
      </w:r>
      <w:r w:rsidRPr="00854CFB">
        <w:rPr>
          <w:rFonts w:ascii="Arial" w:hAnsi="Arial" w:cs="Arial"/>
          <w:i/>
          <w:iCs/>
          <w:sz w:val="22"/>
          <w:szCs w:val="22"/>
        </w:rPr>
        <w:t>: 0.49 and below - Poor liquidity, high risk</w:t>
      </w:r>
    </w:p>
    <w:p w14:paraId="4BA61098" w14:textId="77777777" w:rsidR="00203292" w:rsidRPr="00146298" w:rsidRDefault="00203292" w:rsidP="00203292">
      <w:pPr>
        <w:pStyle w:val="ListParagraph"/>
        <w:spacing w:line="276" w:lineRule="auto"/>
        <w:ind w:left="1170"/>
        <w:jc w:val="both"/>
        <w:rPr>
          <w:rFonts w:ascii="Arial" w:hAnsi="Arial" w:cs="Arial"/>
          <w:sz w:val="22"/>
          <w:szCs w:val="22"/>
        </w:rPr>
      </w:pPr>
    </w:p>
    <w:p w14:paraId="3CD767B1" w14:textId="3197951A" w:rsidR="00203292" w:rsidRDefault="00203292" w:rsidP="00203292">
      <w:pPr>
        <w:pStyle w:val="ListParagraph"/>
        <w:jc w:val="both"/>
        <w:rPr>
          <w:rFonts w:ascii="Arial" w:hAnsi="Arial" w:cs="Arial"/>
          <w:sz w:val="22"/>
          <w:szCs w:val="22"/>
        </w:rPr>
      </w:pPr>
      <w:r w:rsidRPr="00146298">
        <w:rPr>
          <w:rFonts w:ascii="Arial" w:hAnsi="Arial" w:cs="Arial"/>
          <w:sz w:val="22"/>
          <w:szCs w:val="22"/>
        </w:rPr>
        <w:t xml:space="preserve">Note: </w:t>
      </w:r>
      <w:r w:rsidRPr="00F60571">
        <w:rPr>
          <w:rFonts w:ascii="Arial" w:hAnsi="Arial" w:cs="Arial"/>
          <w:sz w:val="22"/>
          <w:szCs w:val="22"/>
        </w:rPr>
        <w:t xml:space="preserve">Bidders should </w:t>
      </w:r>
      <w:r w:rsidR="00FA12F9" w:rsidRPr="00F60571">
        <w:rPr>
          <w:rFonts w:ascii="Arial" w:hAnsi="Arial" w:cs="Arial"/>
          <w:sz w:val="22"/>
          <w:szCs w:val="22"/>
        </w:rPr>
        <w:t>provide</w:t>
      </w:r>
      <w:r w:rsidR="00D5337C">
        <w:rPr>
          <w:rFonts w:ascii="Arial" w:hAnsi="Arial" w:cs="Arial"/>
          <w:sz w:val="22"/>
          <w:szCs w:val="22"/>
        </w:rPr>
        <w:t xml:space="preserve"> </w:t>
      </w:r>
      <w:r w:rsidR="00D5337C" w:rsidRPr="002631BD">
        <w:rPr>
          <w:rFonts w:ascii="Arial" w:hAnsi="Arial" w:cs="Arial"/>
          <w:sz w:val="22"/>
          <w:szCs w:val="22"/>
        </w:rPr>
        <w:t>audited financial statements</w:t>
      </w:r>
      <w:r w:rsidR="009D399E">
        <w:rPr>
          <w:rFonts w:ascii="Arial" w:hAnsi="Arial" w:cs="Arial"/>
          <w:sz w:val="22"/>
          <w:szCs w:val="22"/>
        </w:rPr>
        <w:t>. A</w:t>
      </w:r>
      <w:r w:rsidR="00D5337C" w:rsidRPr="00146298">
        <w:rPr>
          <w:rFonts w:ascii="Arial" w:eastAsia="Arial Unicode MS" w:hAnsi="Arial" w:cs="Arial"/>
          <w:sz w:val="22"/>
          <w:szCs w:val="22"/>
          <w:lang w:val="hu-HU"/>
        </w:rPr>
        <w:t>ttach additional supporting documents</w:t>
      </w:r>
      <w:r w:rsidR="009D399E">
        <w:rPr>
          <w:rFonts w:ascii="Arial" w:eastAsia="Arial Unicode MS" w:hAnsi="Arial" w:cs="Arial"/>
          <w:sz w:val="22"/>
          <w:szCs w:val="22"/>
          <w:lang w:val="hu-HU"/>
        </w:rPr>
        <w:t>,</w:t>
      </w:r>
      <w:r w:rsidR="00D5337C" w:rsidRPr="00146298">
        <w:rPr>
          <w:rFonts w:ascii="Arial" w:eastAsia="Arial Unicode MS" w:hAnsi="Arial" w:cs="Arial"/>
          <w:sz w:val="22"/>
          <w:szCs w:val="22"/>
          <w:lang w:val="hu-HU"/>
        </w:rPr>
        <w:t xml:space="preserve"> if needed</w:t>
      </w:r>
      <w:r>
        <w:rPr>
          <w:rFonts w:ascii="Arial" w:hAnsi="Arial" w:cs="Arial"/>
          <w:sz w:val="22"/>
          <w:szCs w:val="22"/>
        </w:rPr>
        <w:t>.</w:t>
      </w:r>
      <w:r w:rsidR="00D5337C">
        <w:rPr>
          <w:rFonts w:ascii="Arial" w:hAnsi="Arial" w:cs="Arial"/>
          <w:sz w:val="22"/>
          <w:szCs w:val="22"/>
        </w:rPr>
        <w:t xml:space="preserve"> </w:t>
      </w:r>
    </w:p>
    <w:p w14:paraId="2EB1CE4A" w14:textId="77777777" w:rsidR="00203292" w:rsidRDefault="00203292" w:rsidP="00203292">
      <w:pPr>
        <w:pStyle w:val="ListParagraph"/>
        <w:jc w:val="both"/>
        <w:rPr>
          <w:rFonts w:ascii="Arial" w:hAnsi="Arial" w:cs="Arial"/>
          <w:sz w:val="22"/>
          <w:szCs w:val="22"/>
        </w:rPr>
      </w:pPr>
    </w:p>
    <w:p w14:paraId="7643B051" w14:textId="6C663F57" w:rsidR="00203292" w:rsidRPr="00954C9D" w:rsidRDefault="00203292" w:rsidP="00203292">
      <w:pPr>
        <w:spacing w:line="276" w:lineRule="auto"/>
        <w:ind w:left="1170"/>
        <w:jc w:val="both"/>
        <w:rPr>
          <w:rFonts w:ascii="Arial" w:hAnsi="Arial" w:cs="Arial"/>
          <w:i/>
          <w:iCs/>
          <w:color w:val="0070C0"/>
        </w:rPr>
      </w:pPr>
      <w:r w:rsidRPr="00954C9D">
        <w:rPr>
          <w:rFonts w:ascii="Arial" w:hAnsi="Arial" w:cs="Arial"/>
          <w:i/>
          <w:iCs/>
          <w:color w:val="0070C0"/>
        </w:rPr>
        <w:t>[</w:t>
      </w:r>
      <w:r w:rsidR="00CE6C0A" w:rsidRPr="00954C9D">
        <w:rPr>
          <w:rFonts w:ascii="Arial" w:hAnsi="Arial" w:cs="Arial"/>
          <w:i/>
          <w:iCs/>
          <w:color w:val="0070C0"/>
        </w:rPr>
        <w:t xml:space="preserve">indicate </w:t>
      </w:r>
      <w:r w:rsidR="000D5C89" w:rsidRPr="00954C9D">
        <w:rPr>
          <w:rFonts w:ascii="Arial" w:hAnsi="Arial" w:cs="Arial"/>
          <w:i/>
          <w:iCs/>
          <w:color w:val="0070C0"/>
        </w:rPr>
        <w:t xml:space="preserve">attached documents </w:t>
      </w:r>
      <w:r w:rsidRPr="00954C9D">
        <w:rPr>
          <w:rFonts w:ascii="Arial" w:hAnsi="Arial" w:cs="Arial"/>
          <w:i/>
          <w:iCs/>
          <w:color w:val="0070C0"/>
        </w:rPr>
        <w:t>here]</w:t>
      </w:r>
    </w:p>
    <w:p w14:paraId="1DCFFF8D" w14:textId="77777777" w:rsidR="00203292" w:rsidRPr="008949FE" w:rsidRDefault="00203292" w:rsidP="00203292">
      <w:pPr>
        <w:pStyle w:val="ListParagraph"/>
        <w:jc w:val="both"/>
        <w:rPr>
          <w:rFonts w:ascii="Arial" w:hAnsi="Arial" w:cs="Arial"/>
          <w:sz w:val="22"/>
          <w:szCs w:val="22"/>
        </w:rPr>
      </w:pPr>
      <w:r w:rsidRPr="008949FE">
        <w:rPr>
          <w:rFonts w:ascii="Arial" w:hAnsi="Arial" w:cs="Arial"/>
          <w:sz w:val="22"/>
          <w:szCs w:val="22"/>
        </w:rPr>
        <w:t>/</w:t>
      </w:r>
    </w:p>
    <w:p w14:paraId="3CCEE139" w14:textId="18431C58" w:rsidR="00673E68" w:rsidRPr="009C2A3A" w:rsidRDefault="00B52B9A" w:rsidP="00673E68">
      <w:pPr>
        <w:pStyle w:val="ListParagraph"/>
        <w:jc w:val="both"/>
        <w:rPr>
          <w:rFonts w:ascii="Arial" w:hAnsi="Arial" w:cs="Arial"/>
          <w:sz w:val="22"/>
          <w:szCs w:val="22"/>
          <w:u w:val="single"/>
          <w:lang w:val="uk-UA"/>
        </w:rPr>
      </w:pPr>
      <w:r w:rsidRPr="009C2A3A">
        <w:rPr>
          <w:rFonts w:ascii="Arial" w:hAnsi="Arial" w:cs="Arial"/>
          <w:b/>
          <w:bCs/>
          <w:sz w:val="22"/>
          <w:szCs w:val="22"/>
          <w:lang w:val="uk-UA"/>
        </w:rPr>
        <w:t>6. Фінансова спроможність (макс. 8 балів)</w:t>
      </w:r>
    </w:p>
    <w:p w14:paraId="4A3AF821" w14:textId="516C3F1D" w:rsidR="0079060A" w:rsidRPr="009C2A3A" w:rsidRDefault="0079060A" w:rsidP="0079060A">
      <w:pPr>
        <w:pStyle w:val="ListParagraph"/>
        <w:jc w:val="both"/>
        <w:rPr>
          <w:rFonts w:ascii="Arial" w:hAnsi="Arial" w:cs="Arial"/>
          <w:sz w:val="22"/>
          <w:szCs w:val="22"/>
          <w:lang w:val="uk-UA"/>
        </w:rPr>
      </w:pPr>
      <w:r w:rsidRPr="009C2A3A">
        <w:rPr>
          <w:rFonts w:ascii="Arial" w:hAnsi="Arial" w:cs="Arial"/>
          <w:sz w:val="22"/>
          <w:szCs w:val="22"/>
          <w:u w:val="single"/>
          <w:lang w:val="uk-UA"/>
        </w:rPr>
        <w:lastRenderedPageBreak/>
        <w:t>Оскільки УВКБ ООН не надає авансового платежу</w:t>
      </w:r>
      <w:r w:rsidRPr="009C2A3A">
        <w:rPr>
          <w:rFonts w:ascii="Arial" w:hAnsi="Arial" w:cs="Arial"/>
          <w:sz w:val="22"/>
          <w:szCs w:val="22"/>
          <w:lang w:val="uk-UA"/>
        </w:rPr>
        <w:t>, а платежі базуються на прогресі кожного етапу процесу, фінансова спроможність учасника т</w:t>
      </w:r>
      <w:r w:rsidR="007C2C6B">
        <w:rPr>
          <w:rFonts w:ascii="Arial" w:hAnsi="Arial" w:cs="Arial"/>
          <w:sz w:val="22"/>
          <w:szCs w:val="22"/>
          <w:lang w:val="uk-UA"/>
        </w:rPr>
        <w:t>ендеру</w:t>
      </w:r>
      <w:r w:rsidRPr="009C2A3A">
        <w:rPr>
          <w:rFonts w:ascii="Arial" w:hAnsi="Arial" w:cs="Arial"/>
          <w:sz w:val="22"/>
          <w:szCs w:val="22"/>
          <w:lang w:val="uk-UA"/>
        </w:rPr>
        <w:t xml:space="preserve"> виконувати короткострокові зобов'язання визначатиметься за допомогою коефіцієнта швидкої ліквідності</w:t>
      </w:r>
      <w:r w:rsidR="00874666" w:rsidRPr="009C2A3A">
        <w:rPr>
          <w:rFonts w:ascii="Arial" w:hAnsi="Arial" w:cs="Arial"/>
          <w:sz w:val="22"/>
          <w:szCs w:val="22"/>
          <w:lang w:val="uk-UA"/>
        </w:rPr>
        <w:t xml:space="preserve"> (</w:t>
      </w:r>
      <w:r w:rsidR="00874666" w:rsidRPr="007C2C6B">
        <w:rPr>
          <w:rFonts w:ascii="Arial" w:hAnsi="Arial" w:cs="Arial"/>
          <w:sz w:val="22"/>
          <w:szCs w:val="22"/>
        </w:rPr>
        <w:t>Quick</w:t>
      </w:r>
      <w:r w:rsidR="00874666" w:rsidRPr="00801B7B">
        <w:rPr>
          <w:rFonts w:ascii="Arial" w:hAnsi="Arial" w:cs="Arial"/>
          <w:sz w:val="22"/>
          <w:szCs w:val="22"/>
          <w:lang w:val="uk-UA"/>
        </w:rPr>
        <w:t xml:space="preserve"> </w:t>
      </w:r>
      <w:r w:rsidR="00874666" w:rsidRPr="007C2C6B">
        <w:rPr>
          <w:rFonts w:ascii="Arial" w:hAnsi="Arial" w:cs="Arial"/>
          <w:sz w:val="22"/>
          <w:szCs w:val="22"/>
        </w:rPr>
        <w:t>Ratio</w:t>
      </w:r>
      <w:r w:rsidR="00874666" w:rsidRPr="009C2A3A">
        <w:rPr>
          <w:rFonts w:ascii="Arial" w:hAnsi="Arial" w:cs="Arial"/>
          <w:sz w:val="22"/>
          <w:szCs w:val="22"/>
          <w:lang w:val="uk-UA"/>
        </w:rPr>
        <w:t>)</w:t>
      </w:r>
      <w:r w:rsidRPr="009C2A3A">
        <w:rPr>
          <w:rFonts w:ascii="Arial" w:hAnsi="Arial" w:cs="Arial"/>
          <w:sz w:val="22"/>
          <w:szCs w:val="22"/>
          <w:lang w:val="uk-UA"/>
        </w:rPr>
        <w:t>.</w:t>
      </w:r>
    </w:p>
    <w:p w14:paraId="534DF43C" w14:textId="77777777" w:rsidR="0079060A" w:rsidRPr="009C2A3A" w:rsidRDefault="0079060A" w:rsidP="0079060A">
      <w:pPr>
        <w:pStyle w:val="ListParagraph"/>
        <w:jc w:val="both"/>
        <w:rPr>
          <w:rFonts w:ascii="Arial" w:hAnsi="Arial" w:cs="Arial"/>
          <w:sz w:val="22"/>
          <w:szCs w:val="22"/>
          <w:lang w:val="uk-UA"/>
        </w:rPr>
      </w:pPr>
    </w:p>
    <w:p w14:paraId="7E644CAC" w14:textId="69B42443" w:rsidR="00673E68" w:rsidRPr="009C2A3A" w:rsidRDefault="0079060A" w:rsidP="0079060A">
      <w:pPr>
        <w:pStyle w:val="ListParagraph"/>
        <w:jc w:val="both"/>
        <w:rPr>
          <w:rFonts w:ascii="Arial" w:hAnsi="Arial" w:cs="Arial"/>
          <w:sz w:val="22"/>
          <w:szCs w:val="22"/>
          <w:lang w:val="uk-UA"/>
        </w:rPr>
      </w:pPr>
      <w:r w:rsidRPr="009C2A3A">
        <w:rPr>
          <w:rFonts w:ascii="Arial" w:hAnsi="Arial" w:cs="Arial"/>
          <w:sz w:val="22"/>
          <w:szCs w:val="22"/>
          <w:lang w:val="uk-UA"/>
        </w:rPr>
        <w:t>Учасники т</w:t>
      </w:r>
      <w:r w:rsidR="00874666" w:rsidRPr="009C2A3A">
        <w:rPr>
          <w:rFonts w:ascii="Arial" w:hAnsi="Arial" w:cs="Arial"/>
          <w:sz w:val="22"/>
          <w:szCs w:val="22"/>
          <w:lang w:val="uk-UA"/>
        </w:rPr>
        <w:t>ендеру</w:t>
      </w:r>
      <w:r w:rsidRPr="009C2A3A">
        <w:rPr>
          <w:rFonts w:ascii="Arial" w:hAnsi="Arial" w:cs="Arial"/>
          <w:sz w:val="22"/>
          <w:szCs w:val="22"/>
          <w:lang w:val="uk-UA"/>
        </w:rPr>
        <w:t xml:space="preserve"> повинні подати перевірену аудиторами фінансову звітність або, щонайменше, </w:t>
      </w:r>
      <w:r w:rsidR="00EB4F27" w:rsidRPr="00EB4F27">
        <w:rPr>
          <w:rFonts w:ascii="Arial" w:hAnsi="Arial" w:cs="Arial"/>
          <w:sz w:val="22"/>
          <w:szCs w:val="22"/>
          <w:lang w:val="uk-UA"/>
        </w:rPr>
        <w:t>баланси з аудиторських фінансових звітів</w:t>
      </w:r>
      <w:r w:rsidR="00EB4F27">
        <w:rPr>
          <w:rFonts w:ascii="Arial" w:hAnsi="Arial" w:cs="Arial"/>
          <w:sz w:val="22"/>
          <w:szCs w:val="22"/>
          <w:lang w:val="uk-UA"/>
        </w:rPr>
        <w:t xml:space="preserve"> </w:t>
      </w:r>
      <w:r w:rsidRPr="009C2A3A">
        <w:rPr>
          <w:rFonts w:ascii="Arial" w:hAnsi="Arial" w:cs="Arial"/>
          <w:sz w:val="22"/>
          <w:szCs w:val="22"/>
          <w:lang w:val="uk-UA"/>
        </w:rPr>
        <w:t>за останні три (3) фінансові роки, з 2022 по 2024 р</w:t>
      </w:r>
      <w:r w:rsidR="00D150EE" w:rsidRPr="009C2A3A">
        <w:rPr>
          <w:rFonts w:ascii="Arial" w:hAnsi="Arial" w:cs="Arial"/>
          <w:sz w:val="22"/>
          <w:szCs w:val="22"/>
          <w:lang w:val="uk-UA"/>
        </w:rPr>
        <w:t>р</w:t>
      </w:r>
      <w:r w:rsidRPr="009C2A3A">
        <w:rPr>
          <w:rFonts w:ascii="Arial" w:hAnsi="Arial" w:cs="Arial"/>
          <w:sz w:val="22"/>
          <w:szCs w:val="22"/>
          <w:lang w:val="uk-UA"/>
        </w:rPr>
        <w:t>.</w:t>
      </w:r>
    </w:p>
    <w:p w14:paraId="68DE52CD" w14:textId="77777777" w:rsidR="00673E68" w:rsidRDefault="00673E68" w:rsidP="00673E68">
      <w:pPr>
        <w:pStyle w:val="ListParagraph"/>
        <w:jc w:val="both"/>
        <w:rPr>
          <w:rFonts w:ascii="Arial" w:hAnsi="Arial" w:cs="Arial"/>
          <w:sz w:val="22"/>
          <w:szCs w:val="22"/>
        </w:rPr>
      </w:pPr>
    </w:p>
    <w:p w14:paraId="540578F2" w14:textId="7E9FCD68" w:rsidR="00137B1C" w:rsidRPr="00137B1C" w:rsidRDefault="00137B1C" w:rsidP="00137B1C">
      <w:pPr>
        <w:ind w:left="720"/>
        <w:rPr>
          <w:rFonts w:ascii="Arial" w:hAnsi="Arial" w:cs="Arial"/>
          <w:lang w:val="ru-RU"/>
        </w:rPr>
      </w:pPr>
      <w:r w:rsidRPr="00916626">
        <w:rPr>
          <w:rFonts w:ascii="Arial" w:hAnsi="Arial" w:cs="Arial"/>
          <w:lang w:val="uk-UA"/>
        </w:rPr>
        <w:t xml:space="preserve">УВКБ ООН визнає, що деякі малі та середні підприємства не зобов'язані за законом проходити щорічну аудиторську перевірку згідно із </w:t>
      </w:r>
      <w:hyperlink r:id="rId11" w:anchor="Text" w:history="1">
        <w:r w:rsidRPr="00916626">
          <w:rPr>
            <w:rStyle w:val="Hyperlink"/>
            <w:rFonts w:ascii="Arial" w:hAnsi="Arial" w:cs="Arial"/>
            <w:lang w:val="uk-UA"/>
          </w:rPr>
          <w:t>Законодавством України</w:t>
        </w:r>
      </w:hyperlink>
      <w:r w:rsidRPr="00916626">
        <w:rPr>
          <w:rFonts w:ascii="Arial" w:hAnsi="Arial" w:cs="Arial"/>
          <w:lang w:val="uk-UA"/>
        </w:rPr>
        <w:t>.</w:t>
      </w:r>
      <w:r>
        <w:rPr>
          <w:rFonts w:ascii="Arial" w:hAnsi="Arial" w:cs="Arial"/>
        </w:rPr>
        <w:t xml:space="preserve"> </w:t>
      </w:r>
      <w:r w:rsidRPr="00916626">
        <w:rPr>
          <w:rFonts w:ascii="Arial" w:hAnsi="Arial" w:cs="Arial"/>
          <w:lang w:val="uk-UA"/>
        </w:rPr>
        <w:t>Таким чином, УВКБ ООН підтверджує, що може прийняти неаудитовану фінансову звітність, офіційно подану до податкових органів (наприклад, «Фінансовий звіт малого підприємства»), як достатній доказ фінансової спроможності, за умови, що ці документи містять необхідні показники для оцінки ліквідності та платоспроможності, і вони ідентичні тим, що подані до Державної податкової служби, із підписом підтверджуючий отримання.</w:t>
      </w:r>
      <w:r>
        <w:rPr>
          <w:rFonts w:ascii="Arial" w:hAnsi="Arial" w:cs="Arial"/>
        </w:rPr>
        <w:t xml:space="preserve"> </w:t>
      </w:r>
      <w:r w:rsidRPr="00916626">
        <w:rPr>
          <w:rFonts w:ascii="Arial" w:hAnsi="Arial" w:cs="Arial"/>
          <w:lang w:val="uk-UA"/>
        </w:rPr>
        <w:t>УВКБ ООН залишає за собою право запитувати додаткову підтверджуючу документацію, якщо це буде визнано необхідним під час процесу оцінки.</w:t>
      </w:r>
    </w:p>
    <w:p w14:paraId="530C9DEF" w14:textId="77777777" w:rsidR="00137B1C" w:rsidRPr="00137B1C" w:rsidRDefault="00137B1C" w:rsidP="00673E68">
      <w:pPr>
        <w:pStyle w:val="ListParagraph"/>
        <w:jc w:val="both"/>
        <w:rPr>
          <w:rFonts w:ascii="Arial" w:hAnsi="Arial" w:cs="Arial"/>
          <w:sz w:val="22"/>
          <w:szCs w:val="22"/>
          <w:lang w:val="ru-RU"/>
        </w:rPr>
      </w:pPr>
    </w:p>
    <w:p w14:paraId="037C494A" w14:textId="186C601A" w:rsidR="00F45D4A" w:rsidRPr="009C2A3A" w:rsidRDefault="00F45D4A" w:rsidP="00F45D4A">
      <w:pPr>
        <w:pStyle w:val="ListParagraph"/>
        <w:spacing w:line="276" w:lineRule="auto"/>
        <w:ind w:left="1170"/>
        <w:jc w:val="both"/>
        <w:rPr>
          <w:rFonts w:ascii="Arial" w:hAnsi="Arial" w:cs="Arial"/>
          <w:i/>
          <w:iCs/>
          <w:sz w:val="22"/>
          <w:szCs w:val="22"/>
          <w:lang w:val="uk-UA"/>
        </w:rPr>
      </w:pPr>
      <w:r w:rsidRPr="009C2A3A">
        <w:rPr>
          <w:rFonts w:ascii="Arial" w:hAnsi="Arial" w:cs="Arial"/>
          <w:i/>
          <w:iCs/>
          <w:sz w:val="22"/>
          <w:szCs w:val="22"/>
          <w:lang w:val="uk-UA"/>
        </w:rPr>
        <w:t>Оцінювання:</w:t>
      </w:r>
    </w:p>
    <w:p w14:paraId="521449E4" w14:textId="77777777" w:rsidR="00F45D4A" w:rsidRPr="009C2A3A" w:rsidRDefault="00F45D4A" w:rsidP="00F45D4A">
      <w:pPr>
        <w:pStyle w:val="ListParagraph"/>
        <w:spacing w:line="276" w:lineRule="auto"/>
        <w:ind w:left="1170"/>
        <w:jc w:val="both"/>
        <w:rPr>
          <w:rFonts w:ascii="Arial" w:hAnsi="Arial" w:cs="Arial"/>
          <w:i/>
          <w:iCs/>
          <w:sz w:val="22"/>
          <w:szCs w:val="22"/>
          <w:lang w:val="uk-UA"/>
        </w:rPr>
      </w:pPr>
      <w:r w:rsidRPr="009C2A3A">
        <w:rPr>
          <w:rFonts w:ascii="Arial" w:hAnsi="Arial" w:cs="Arial"/>
          <w:i/>
          <w:iCs/>
          <w:sz w:val="22"/>
          <w:szCs w:val="22"/>
          <w:u w:val="single"/>
          <w:lang w:val="uk-UA"/>
        </w:rPr>
        <w:t>8 балів</w:t>
      </w:r>
      <w:r w:rsidRPr="009C2A3A">
        <w:rPr>
          <w:rFonts w:ascii="Arial" w:hAnsi="Arial" w:cs="Arial"/>
          <w:i/>
          <w:iCs/>
          <w:sz w:val="22"/>
          <w:szCs w:val="22"/>
          <w:lang w:val="uk-UA"/>
        </w:rPr>
        <w:t>: 1,00 і вище - Висока ліквідність; може покрити короткострокові потреби</w:t>
      </w:r>
    </w:p>
    <w:p w14:paraId="6F638307" w14:textId="77777777" w:rsidR="00F45D4A" w:rsidRPr="009C2A3A" w:rsidRDefault="00F45D4A" w:rsidP="00F45D4A">
      <w:pPr>
        <w:pStyle w:val="ListParagraph"/>
        <w:spacing w:line="276" w:lineRule="auto"/>
        <w:ind w:left="1170"/>
        <w:jc w:val="both"/>
        <w:rPr>
          <w:rFonts w:ascii="Arial" w:hAnsi="Arial" w:cs="Arial"/>
          <w:i/>
          <w:iCs/>
          <w:sz w:val="22"/>
          <w:szCs w:val="22"/>
          <w:lang w:val="uk-UA"/>
        </w:rPr>
      </w:pPr>
      <w:r w:rsidRPr="009C2A3A">
        <w:rPr>
          <w:rFonts w:ascii="Arial" w:hAnsi="Arial" w:cs="Arial"/>
          <w:i/>
          <w:iCs/>
          <w:sz w:val="22"/>
          <w:szCs w:val="22"/>
          <w:u w:val="single"/>
          <w:lang w:val="uk-UA"/>
        </w:rPr>
        <w:t>6 балів</w:t>
      </w:r>
      <w:r w:rsidRPr="009C2A3A">
        <w:rPr>
          <w:rFonts w:ascii="Arial" w:hAnsi="Arial" w:cs="Arial"/>
          <w:i/>
          <w:iCs/>
          <w:sz w:val="22"/>
          <w:szCs w:val="22"/>
          <w:lang w:val="uk-UA"/>
        </w:rPr>
        <w:t>: від 0,80 до 0,99 - Добра ліквідність</w:t>
      </w:r>
    </w:p>
    <w:p w14:paraId="57A6A445" w14:textId="77777777" w:rsidR="00F45D4A" w:rsidRPr="009C2A3A" w:rsidRDefault="00F45D4A" w:rsidP="00F45D4A">
      <w:pPr>
        <w:pStyle w:val="ListParagraph"/>
        <w:spacing w:line="276" w:lineRule="auto"/>
        <w:ind w:left="1170"/>
        <w:jc w:val="both"/>
        <w:rPr>
          <w:rFonts w:ascii="Arial" w:hAnsi="Arial" w:cs="Arial"/>
          <w:i/>
          <w:iCs/>
          <w:sz w:val="22"/>
          <w:szCs w:val="22"/>
          <w:lang w:val="uk-UA"/>
        </w:rPr>
      </w:pPr>
      <w:r w:rsidRPr="009C2A3A">
        <w:rPr>
          <w:rFonts w:ascii="Arial" w:hAnsi="Arial" w:cs="Arial"/>
          <w:i/>
          <w:iCs/>
          <w:sz w:val="22"/>
          <w:szCs w:val="22"/>
          <w:u w:val="single"/>
          <w:lang w:val="uk-UA"/>
        </w:rPr>
        <w:t>3 бали</w:t>
      </w:r>
      <w:r w:rsidRPr="009C2A3A">
        <w:rPr>
          <w:rFonts w:ascii="Arial" w:hAnsi="Arial" w:cs="Arial"/>
          <w:i/>
          <w:iCs/>
          <w:sz w:val="22"/>
          <w:szCs w:val="22"/>
          <w:lang w:val="uk-UA"/>
        </w:rPr>
        <w:t>: від 0,50 до 0,79 - Достатня ліквідність, але незначний ризик</w:t>
      </w:r>
    </w:p>
    <w:p w14:paraId="19480126" w14:textId="2EF8C74E" w:rsidR="00673E68" w:rsidRPr="009C2A3A" w:rsidRDefault="00F45D4A" w:rsidP="00F45D4A">
      <w:pPr>
        <w:pStyle w:val="ListParagraph"/>
        <w:spacing w:line="276" w:lineRule="auto"/>
        <w:ind w:left="1170"/>
        <w:jc w:val="both"/>
        <w:rPr>
          <w:rFonts w:ascii="Arial" w:hAnsi="Arial" w:cs="Arial"/>
          <w:i/>
          <w:iCs/>
          <w:sz w:val="22"/>
          <w:szCs w:val="22"/>
          <w:lang w:val="uk-UA"/>
        </w:rPr>
      </w:pPr>
      <w:r w:rsidRPr="009C2A3A">
        <w:rPr>
          <w:rFonts w:ascii="Arial" w:hAnsi="Arial" w:cs="Arial"/>
          <w:i/>
          <w:iCs/>
          <w:sz w:val="22"/>
          <w:szCs w:val="22"/>
          <w:u w:val="single"/>
          <w:lang w:val="uk-UA"/>
        </w:rPr>
        <w:t>0 балів</w:t>
      </w:r>
      <w:r w:rsidRPr="009C2A3A">
        <w:rPr>
          <w:rFonts w:ascii="Arial" w:hAnsi="Arial" w:cs="Arial"/>
          <w:i/>
          <w:iCs/>
          <w:sz w:val="22"/>
          <w:szCs w:val="22"/>
          <w:lang w:val="uk-UA"/>
        </w:rPr>
        <w:t>: від 0,49 і нижче - Погана ліквідність, високий ризик</w:t>
      </w:r>
    </w:p>
    <w:p w14:paraId="7A60CDAB" w14:textId="77777777" w:rsidR="00673E68" w:rsidRPr="009C2A3A" w:rsidRDefault="00673E68" w:rsidP="00673E68">
      <w:pPr>
        <w:pStyle w:val="ListParagraph"/>
        <w:spacing w:line="276" w:lineRule="auto"/>
        <w:ind w:left="1170"/>
        <w:jc w:val="both"/>
        <w:rPr>
          <w:rFonts w:ascii="Arial" w:hAnsi="Arial" w:cs="Arial"/>
          <w:sz w:val="22"/>
          <w:szCs w:val="22"/>
          <w:lang w:val="uk-UA"/>
        </w:rPr>
      </w:pPr>
    </w:p>
    <w:p w14:paraId="6EBF022B" w14:textId="0A5C85B5" w:rsidR="00673E68" w:rsidRPr="009C2A3A" w:rsidRDefault="00347A06" w:rsidP="00673E68">
      <w:pPr>
        <w:pStyle w:val="ListParagraph"/>
        <w:jc w:val="both"/>
        <w:rPr>
          <w:rFonts w:ascii="Arial" w:hAnsi="Arial" w:cs="Arial"/>
          <w:sz w:val="22"/>
          <w:szCs w:val="22"/>
          <w:lang w:val="uk-UA"/>
        </w:rPr>
      </w:pPr>
      <w:r w:rsidRPr="009C2A3A">
        <w:rPr>
          <w:rFonts w:ascii="Arial" w:hAnsi="Arial" w:cs="Arial"/>
          <w:sz w:val="22"/>
          <w:szCs w:val="22"/>
          <w:lang w:val="uk-UA"/>
        </w:rPr>
        <w:t>Примітка: Учасники т</w:t>
      </w:r>
      <w:r w:rsidR="009C2EDF">
        <w:rPr>
          <w:rFonts w:ascii="Arial" w:hAnsi="Arial" w:cs="Arial"/>
          <w:sz w:val="22"/>
          <w:szCs w:val="22"/>
          <w:lang w:val="uk-UA"/>
        </w:rPr>
        <w:t>ендеру</w:t>
      </w:r>
      <w:r w:rsidRPr="009C2A3A">
        <w:rPr>
          <w:rFonts w:ascii="Arial" w:hAnsi="Arial" w:cs="Arial"/>
          <w:sz w:val="22"/>
          <w:szCs w:val="22"/>
          <w:lang w:val="uk-UA"/>
        </w:rPr>
        <w:t xml:space="preserve"> повинні надати перевірену аудиторами фінансову звітність. За потреби додайте додаткові підтверджуючі документи.</w:t>
      </w:r>
      <w:r w:rsidR="00673E68" w:rsidRPr="009C2A3A">
        <w:rPr>
          <w:rFonts w:ascii="Arial" w:hAnsi="Arial" w:cs="Arial"/>
          <w:sz w:val="22"/>
          <w:szCs w:val="22"/>
          <w:lang w:val="uk-UA"/>
        </w:rPr>
        <w:t xml:space="preserve"> </w:t>
      </w:r>
    </w:p>
    <w:p w14:paraId="30C31EF0" w14:textId="77777777" w:rsidR="00673E68" w:rsidRPr="009C2A3A" w:rsidRDefault="00673E68" w:rsidP="00673E68">
      <w:pPr>
        <w:pStyle w:val="ListParagraph"/>
        <w:jc w:val="both"/>
        <w:rPr>
          <w:rFonts w:ascii="Arial" w:hAnsi="Arial" w:cs="Arial"/>
          <w:sz w:val="22"/>
          <w:szCs w:val="22"/>
          <w:lang w:val="uk-UA"/>
        </w:rPr>
      </w:pPr>
    </w:p>
    <w:p w14:paraId="4886A5A5" w14:textId="3976A310" w:rsidR="00673E68" w:rsidRPr="009C2A3A" w:rsidRDefault="00673E68" w:rsidP="00673E68">
      <w:pPr>
        <w:spacing w:line="276" w:lineRule="auto"/>
        <w:ind w:left="1170"/>
        <w:jc w:val="both"/>
        <w:rPr>
          <w:rFonts w:ascii="Arial" w:hAnsi="Arial" w:cs="Arial"/>
          <w:i/>
          <w:iCs/>
          <w:color w:val="0070C0"/>
          <w:lang w:val="uk-UA"/>
        </w:rPr>
      </w:pPr>
      <w:r w:rsidRPr="009C2A3A">
        <w:rPr>
          <w:rFonts w:ascii="Arial" w:hAnsi="Arial" w:cs="Arial"/>
          <w:i/>
          <w:iCs/>
          <w:color w:val="0070C0"/>
          <w:lang w:val="uk-UA"/>
        </w:rPr>
        <w:t>[</w:t>
      </w:r>
      <w:r w:rsidR="00347A06" w:rsidRPr="009C2A3A">
        <w:rPr>
          <w:rFonts w:ascii="Arial" w:hAnsi="Arial" w:cs="Arial"/>
          <w:i/>
          <w:iCs/>
          <w:color w:val="0070C0"/>
          <w:lang w:val="uk-UA"/>
        </w:rPr>
        <w:t>вкажіть тут додані документи</w:t>
      </w:r>
      <w:r w:rsidRPr="009C2A3A">
        <w:rPr>
          <w:rFonts w:ascii="Arial" w:hAnsi="Arial" w:cs="Arial"/>
          <w:i/>
          <w:iCs/>
          <w:color w:val="0070C0"/>
          <w:lang w:val="uk-UA"/>
        </w:rPr>
        <w:t>]</w:t>
      </w:r>
    </w:p>
    <w:p w14:paraId="5BBE3AE4" w14:textId="77777777" w:rsidR="00203292" w:rsidRPr="00347A06" w:rsidRDefault="00203292" w:rsidP="001F44C4">
      <w:pPr>
        <w:pStyle w:val="ListParagraph"/>
        <w:jc w:val="both"/>
        <w:rPr>
          <w:rFonts w:ascii="Arial" w:hAnsi="Arial" w:cs="Arial"/>
          <w:sz w:val="22"/>
          <w:szCs w:val="22"/>
          <w:lang w:val="ru-RU"/>
        </w:rPr>
      </w:pPr>
    </w:p>
    <w:p w14:paraId="5C3D6F49" w14:textId="1D0DA09C" w:rsidR="00ED5B99" w:rsidRPr="00146298" w:rsidRDefault="00ED5B99" w:rsidP="00ED5B99">
      <w:pPr>
        <w:spacing w:after="0" w:line="240" w:lineRule="auto"/>
        <w:jc w:val="both"/>
        <w:rPr>
          <w:rFonts w:ascii="Arial" w:hAnsi="Arial" w:cs="Arial"/>
        </w:rPr>
      </w:pPr>
      <w:r w:rsidRPr="00146298">
        <w:rPr>
          <w:rFonts w:ascii="Arial" w:hAnsi="Arial" w:cs="Arial"/>
        </w:rPr>
        <w:t xml:space="preserve">By signing this document, </w:t>
      </w:r>
      <w:r w:rsidR="00A23093" w:rsidRPr="00146298">
        <w:rPr>
          <w:rFonts w:ascii="Arial" w:hAnsi="Arial" w:cs="Arial"/>
        </w:rPr>
        <w:t>I confirm that</w:t>
      </w:r>
      <w:r w:rsidRPr="00146298">
        <w:rPr>
          <w:rFonts w:ascii="Arial" w:hAnsi="Arial" w:cs="Arial"/>
        </w:rPr>
        <w:t xml:space="preserve"> I am duly authorized to </w:t>
      </w:r>
      <w:r w:rsidR="00A23093" w:rsidRPr="00146298">
        <w:rPr>
          <w:rFonts w:ascii="Arial" w:hAnsi="Arial" w:cs="Arial"/>
        </w:rPr>
        <w:t>represent and commit my company.</w:t>
      </w:r>
      <w:r w:rsidRPr="00146298">
        <w:rPr>
          <w:rFonts w:ascii="Arial" w:hAnsi="Arial" w:cs="Arial"/>
        </w:rPr>
        <w:t xml:space="preserve"> I </w:t>
      </w:r>
      <w:r w:rsidR="00A23093" w:rsidRPr="00146298">
        <w:rPr>
          <w:rFonts w:ascii="Arial" w:hAnsi="Arial" w:cs="Arial"/>
        </w:rPr>
        <w:t xml:space="preserve">further </w:t>
      </w:r>
      <w:r w:rsidRPr="00146298">
        <w:rPr>
          <w:rFonts w:ascii="Arial" w:hAnsi="Arial" w:cs="Arial"/>
        </w:rPr>
        <w:t xml:space="preserve">confirm that I have read and understood the </w:t>
      </w:r>
      <w:r w:rsidR="00A23093" w:rsidRPr="00146298">
        <w:rPr>
          <w:rFonts w:ascii="Arial" w:hAnsi="Arial" w:cs="Arial"/>
        </w:rPr>
        <w:t>requirements set forth in this Request for Proposal, including the Terms of Reference</w:t>
      </w:r>
      <w:r w:rsidR="00F77986" w:rsidRPr="00146298">
        <w:rPr>
          <w:rFonts w:ascii="Arial" w:hAnsi="Arial" w:cs="Arial"/>
        </w:rPr>
        <w:t>,</w:t>
      </w:r>
      <w:r w:rsidRPr="00146298">
        <w:rPr>
          <w:rFonts w:ascii="Arial" w:hAnsi="Arial" w:cs="Arial"/>
        </w:rPr>
        <w:t xml:space="preserve"> and </w:t>
      </w:r>
      <w:r w:rsidR="00A23093" w:rsidRPr="00146298">
        <w:rPr>
          <w:rFonts w:ascii="Arial" w:hAnsi="Arial" w:cs="Arial"/>
        </w:rPr>
        <w:t xml:space="preserve">affirm that </w:t>
      </w:r>
      <w:r w:rsidRPr="00146298">
        <w:rPr>
          <w:rFonts w:ascii="Arial" w:hAnsi="Arial" w:cs="Arial"/>
        </w:rPr>
        <w:t xml:space="preserve">our company </w:t>
      </w:r>
      <w:r w:rsidR="00A23093" w:rsidRPr="00146298">
        <w:rPr>
          <w:rFonts w:ascii="Arial" w:hAnsi="Arial" w:cs="Arial"/>
        </w:rPr>
        <w:t xml:space="preserve">possesses the necessary </w:t>
      </w:r>
      <w:r w:rsidRPr="00146298">
        <w:rPr>
          <w:rFonts w:ascii="Arial" w:hAnsi="Arial" w:cs="Arial"/>
        </w:rPr>
        <w:t>experience</w:t>
      </w:r>
      <w:r w:rsidR="00A23093" w:rsidRPr="00146298">
        <w:rPr>
          <w:rFonts w:ascii="Arial" w:hAnsi="Arial" w:cs="Arial"/>
        </w:rPr>
        <w:t xml:space="preserve"> </w:t>
      </w:r>
      <w:r w:rsidRPr="00146298">
        <w:rPr>
          <w:rFonts w:ascii="Arial" w:hAnsi="Arial" w:cs="Arial"/>
        </w:rPr>
        <w:t>and capa</w:t>
      </w:r>
      <w:r w:rsidR="00A23093" w:rsidRPr="00146298">
        <w:rPr>
          <w:rFonts w:ascii="Arial" w:hAnsi="Arial" w:cs="Arial"/>
        </w:rPr>
        <w:t>city</w:t>
      </w:r>
      <w:r w:rsidRPr="00146298">
        <w:rPr>
          <w:rFonts w:ascii="Arial" w:hAnsi="Arial" w:cs="Arial"/>
        </w:rPr>
        <w:t xml:space="preserve"> </w:t>
      </w:r>
      <w:r w:rsidR="00A23093" w:rsidRPr="00146298">
        <w:rPr>
          <w:rFonts w:ascii="Arial" w:hAnsi="Arial" w:cs="Arial"/>
        </w:rPr>
        <w:t xml:space="preserve">to deliver the requested </w:t>
      </w:r>
      <w:r w:rsidRPr="00146298">
        <w:rPr>
          <w:rFonts w:ascii="Arial" w:hAnsi="Arial" w:cs="Arial"/>
        </w:rPr>
        <w:t>goods</w:t>
      </w:r>
      <w:r w:rsidR="005F7BA5" w:rsidRPr="00146298">
        <w:rPr>
          <w:rFonts w:ascii="Arial" w:hAnsi="Arial" w:cs="Arial"/>
        </w:rPr>
        <w:t>,</w:t>
      </w:r>
      <w:r w:rsidRPr="00146298">
        <w:rPr>
          <w:rFonts w:ascii="Arial" w:hAnsi="Arial" w:cs="Arial"/>
        </w:rPr>
        <w:t xml:space="preserve"> services</w:t>
      </w:r>
      <w:r w:rsidR="005F7BA5" w:rsidRPr="00146298">
        <w:rPr>
          <w:rFonts w:ascii="Arial" w:hAnsi="Arial" w:cs="Arial"/>
        </w:rPr>
        <w:t>,</w:t>
      </w:r>
      <w:r w:rsidRPr="00146298">
        <w:rPr>
          <w:rFonts w:ascii="Arial" w:hAnsi="Arial" w:cs="Arial"/>
        </w:rPr>
        <w:t xml:space="preserve"> </w:t>
      </w:r>
      <w:r w:rsidR="005F7BA5" w:rsidRPr="00146298">
        <w:rPr>
          <w:rFonts w:ascii="Arial" w:hAnsi="Arial" w:cs="Arial"/>
        </w:rPr>
        <w:t xml:space="preserve">and/or works </w:t>
      </w:r>
      <w:r w:rsidR="00A23093" w:rsidRPr="00146298">
        <w:rPr>
          <w:rFonts w:ascii="Arial" w:hAnsi="Arial" w:cs="Arial"/>
        </w:rPr>
        <w:t xml:space="preserve">as </w:t>
      </w:r>
      <w:r w:rsidRPr="00146298">
        <w:rPr>
          <w:rFonts w:ascii="Arial" w:hAnsi="Arial" w:cs="Arial"/>
        </w:rPr>
        <w:t>specified.</w:t>
      </w:r>
    </w:p>
    <w:p w14:paraId="15833C32" w14:textId="1DBEE988" w:rsidR="00ED5B99" w:rsidRDefault="00A11A90" w:rsidP="00ED5B99">
      <w:pPr>
        <w:spacing w:after="0" w:line="240" w:lineRule="auto"/>
        <w:jc w:val="both"/>
        <w:rPr>
          <w:rFonts w:ascii="Arial" w:hAnsi="Arial" w:cs="Arial"/>
          <w:lang w:val="uk-UA"/>
        </w:rPr>
      </w:pPr>
      <w:r>
        <w:rPr>
          <w:rFonts w:ascii="Arial" w:hAnsi="Arial" w:cs="Arial"/>
          <w:lang w:val="uk-UA"/>
        </w:rPr>
        <w:t>/</w:t>
      </w:r>
    </w:p>
    <w:p w14:paraId="68FA6D68" w14:textId="4D5E3278" w:rsidR="004E18FC" w:rsidRPr="00A11A90" w:rsidRDefault="004E18FC" w:rsidP="00ED5B99">
      <w:pPr>
        <w:spacing w:after="0" w:line="240" w:lineRule="auto"/>
        <w:jc w:val="both"/>
        <w:rPr>
          <w:rFonts w:ascii="Arial" w:hAnsi="Arial" w:cs="Arial"/>
          <w:lang w:val="uk-UA"/>
        </w:rPr>
      </w:pPr>
      <w:r w:rsidRPr="004E18FC">
        <w:rPr>
          <w:rFonts w:ascii="Arial" w:hAnsi="Arial" w:cs="Arial"/>
          <w:lang w:val="uk-UA"/>
        </w:rPr>
        <w:t xml:space="preserve">Підписуючи цей документ, я підтверджую, що маю належні повноваження представляти та зобов'язувати свою компанію. Я також підтверджую, що прочитав(-ла) та зрозумів(-ла) вимоги, викладені в цьому Запиті </w:t>
      </w:r>
      <w:r w:rsidR="00CA00B7">
        <w:rPr>
          <w:rFonts w:ascii="Arial" w:hAnsi="Arial" w:cs="Arial"/>
          <w:lang w:val="uk-UA"/>
        </w:rPr>
        <w:t>Н</w:t>
      </w:r>
      <w:r w:rsidRPr="004E18FC">
        <w:rPr>
          <w:rFonts w:ascii="Arial" w:hAnsi="Arial" w:cs="Arial"/>
          <w:lang w:val="uk-UA"/>
        </w:rPr>
        <w:t xml:space="preserve">а </w:t>
      </w:r>
      <w:r w:rsidR="00CA00B7">
        <w:rPr>
          <w:rFonts w:ascii="Arial" w:hAnsi="Arial" w:cs="Arial"/>
          <w:lang w:val="uk-UA"/>
        </w:rPr>
        <w:t>П</w:t>
      </w:r>
      <w:r w:rsidRPr="004E18FC">
        <w:rPr>
          <w:rFonts w:ascii="Arial" w:hAnsi="Arial" w:cs="Arial"/>
          <w:lang w:val="uk-UA"/>
        </w:rPr>
        <w:t>ропозиції, включаючи Технічне завдання, та підтверджую, що наша компанія має необхідний досвід та можливості для постачання замовлених товарів, послуг та/або робіт, як зазначено.</w:t>
      </w:r>
    </w:p>
    <w:p w14:paraId="140423D2" w14:textId="77777777" w:rsidR="00332026" w:rsidRPr="001905FB" w:rsidRDefault="00332026" w:rsidP="00ED5B99">
      <w:pPr>
        <w:spacing w:after="0" w:line="240" w:lineRule="auto"/>
        <w:jc w:val="both"/>
        <w:rPr>
          <w:rFonts w:ascii="Arial" w:hAnsi="Arial" w:cs="Arial"/>
          <w:lang w:val="uk-UA"/>
        </w:rPr>
      </w:pPr>
    </w:p>
    <w:p w14:paraId="3FCE5E5C" w14:textId="621F82A2" w:rsidR="00ED5B99" w:rsidRPr="00146298" w:rsidRDefault="00ED5B99" w:rsidP="00ED5B99">
      <w:pPr>
        <w:spacing w:after="0" w:line="240" w:lineRule="auto"/>
        <w:jc w:val="both"/>
        <w:rPr>
          <w:rFonts w:ascii="Arial" w:eastAsia="Times New Roman" w:hAnsi="Arial" w:cs="Arial"/>
        </w:rPr>
      </w:pPr>
      <w:r w:rsidRPr="00146298">
        <w:rPr>
          <w:rFonts w:ascii="Arial" w:eastAsia="Times New Roman" w:hAnsi="Arial" w:cs="Arial"/>
        </w:rPr>
        <w:t>Submitted by</w:t>
      </w:r>
      <w:r w:rsidR="00E366AF">
        <w:rPr>
          <w:rFonts w:ascii="Arial" w:eastAsia="Times New Roman" w:hAnsi="Arial" w:cs="Arial"/>
          <w:lang w:val="uk-UA"/>
        </w:rPr>
        <w:t xml:space="preserve"> / Подано</w:t>
      </w:r>
      <w:r w:rsidR="0008127E">
        <w:rPr>
          <w:rFonts w:ascii="Arial" w:eastAsia="Times New Roman" w:hAnsi="Arial" w:cs="Arial"/>
          <w:lang w:val="uk-UA"/>
        </w:rPr>
        <w:t xml:space="preserve"> від</w:t>
      </w:r>
      <w:r w:rsidRPr="00146298">
        <w:rPr>
          <w:rFonts w:ascii="Arial" w:eastAsia="Times New Roman" w:hAnsi="Arial" w:cs="Arial"/>
        </w:rPr>
        <w:t>:</w:t>
      </w:r>
    </w:p>
    <w:p w14:paraId="7EC64F56" w14:textId="358717A0" w:rsidR="00ED5B99" w:rsidRDefault="00ED5B99" w:rsidP="00ED5B99">
      <w:pPr>
        <w:spacing w:after="0" w:line="240" w:lineRule="auto"/>
        <w:jc w:val="both"/>
        <w:rPr>
          <w:rFonts w:ascii="Arial" w:hAnsi="Arial" w:cs="Arial"/>
          <w:lang w:val="uk-UA"/>
        </w:rPr>
      </w:pPr>
    </w:p>
    <w:p w14:paraId="0092E03E" w14:textId="77777777" w:rsidR="00682385" w:rsidRPr="00682385" w:rsidRDefault="00682385" w:rsidP="00ED5B99">
      <w:pPr>
        <w:spacing w:after="0" w:line="240" w:lineRule="auto"/>
        <w:jc w:val="both"/>
        <w:rPr>
          <w:rFonts w:ascii="Arial" w:hAnsi="Arial" w:cs="Arial"/>
          <w:lang w:val="uk-UA"/>
        </w:rPr>
      </w:pPr>
    </w:p>
    <w:p w14:paraId="2F302D27" w14:textId="34D18AC9" w:rsidR="00ED5B99" w:rsidRPr="00146298" w:rsidRDefault="00ED5B99" w:rsidP="00332026">
      <w:pPr>
        <w:spacing w:after="0" w:line="240" w:lineRule="auto"/>
        <w:ind w:firstLine="720"/>
        <w:jc w:val="both"/>
        <w:rPr>
          <w:rFonts w:ascii="Arial" w:eastAsia="Times New Roman" w:hAnsi="Arial" w:cs="Arial"/>
        </w:rPr>
      </w:pPr>
      <w:r w:rsidRPr="00146298">
        <w:rPr>
          <w:rFonts w:ascii="Arial" w:eastAsia="Times New Roman" w:hAnsi="Arial" w:cs="Arial"/>
        </w:rPr>
        <w:t>Signature</w:t>
      </w:r>
      <w:r w:rsidR="00640CF4">
        <w:rPr>
          <w:rFonts w:ascii="Arial" w:eastAsia="Times New Roman" w:hAnsi="Arial" w:cs="Arial"/>
          <w:lang w:val="uk-UA"/>
        </w:rPr>
        <w:t xml:space="preserve"> / Підпис</w:t>
      </w:r>
      <w:r w:rsidRPr="00146298">
        <w:rPr>
          <w:rFonts w:ascii="Arial" w:eastAsia="Times New Roman" w:hAnsi="Arial" w:cs="Arial"/>
        </w:rPr>
        <w:t>:</w:t>
      </w:r>
    </w:p>
    <w:p w14:paraId="7EB9124D" w14:textId="71006E17" w:rsidR="00ED5B99" w:rsidRPr="00146298" w:rsidRDefault="00ED5B99" w:rsidP="00ED5B99">
      <w:pPr>
        <w:spacing w:after="0" w:line="240" w:lineRule="auto"/>
        <w:jc w:val="both"/>
        <w:rPr>
          <w:rFonts w:ascii="Arial" w:hAnsi="Arial" w:cs="Arial"/>
        </w:rPr>
      </w:pPr>
    </w:p>
    <w:p w14:paraId="1C75B888" w14:textId="0709E847" w:rsidR="00A51F24" w:rsidRPr="00146298" w:rsidRDefault="00A51F24" w:rsidP="00332026">
      <w:pPr>
        <w:spacing w:after="0" w:line="240" w:lineRule="auto"/>
        <w:ind w:firstLine="720"/>
        <w:jc w:val="both"/>
        <w:rPr>
          <w:rFonts w:ascii="Arial" w:eastAsia="Times New Roman" w:hAnsi="Arial" w:cs="Arial"/>
        </w:rPr>
      </w:pPr>
      <w:r w:rsidRPr="00146298">
        <w:rPr>
          <w:rFonts w:ascii="Arial" w:eastAsia="Times New Roman" w:hAnsi="Arial" w:cs="Arial"/>
        </w:rPr>
        <w:t>Full Name</w:t>
      </w:r>
      <w:r w:rsidR="00640CF4">
        <w:rPr>
          <w:rFonts w:ascii="Arial" w:eastAsia="Times New Roman" w:hAnsi="Arial" w:cs="Arial"/>
          <w:lang w:val="uk-UA"/>
        </w:rPr>
        <w:t xml:space="preserve"> / </w:t>
      </w:r>
      <w:r w:rsidR="00475373">
        <w:rPr>
          <w:rFonts w:ascii="Arial" w:eastAsia="Times New Roman" w:hAnsi="Arial" w:cs="Arial"/>
          <w:lang w:val="uk-UA"/>
        </w:rPr>
        <w:t>ПІБ</w:t>
      </w:r>
      <w:r w:rsidRPr="00146298">
        <w:rPr>
          <w:rFonts w:ascii="Arial" w:eastAsia="Times New Roman" w:hAnsi="Arial" w:cs="Arial"/>
        </w:rPr>
        <w:t>:</w:t>
      </w:r>
    </w:p>
    <w:p w14:paraId="2FBA7108" w14:textId="1E8EFA0E" w:rsidR="00A51F24" w:rsidRPr="00146298" w:rsidRDefault="00A51F24" w:rsidP="00A51F24">
      <w:pPr>
        <w:spacing w:after="0" w:line="240" w:lineRule="auto"/>
        <w:jc w:val="both"/>
        <w:rPr>
          <w:rFonts w:ascii="Arial" w:eastAsia="Times New Roman" w:hAnsi="Arial" w:cs="Arial"/>
        </w:rPr>
      </w:pPr>
    </w:p>
    <w:p w14:paraId="6E1B9CC3" w14:textId="0DAAEA32" w:rsidR="00A51F24" w:rsidRPr="00A11A90" w:rsidRDefault="00A51F24" w:rsidP="00332026">
      <w:pPr>
        <w:spacing w:after="0" w:line="240" w:lineRule="auto"/>
        <w:ind w:firstLine="720"/>
        <w:jc w:val="both"/>
        <w:rPr>
          <w:rFonts w:ascii="Arial" w:eastAsia="Times New Roman" w:hAnsi="Arial" w:cs="Arial"/>
          <w:lang w:val="uk-UA"/>
        </w:rPr>
      </w:pPr>
      <w:r w:rsidRPr="00146298">
        <w:rPr>
          <w:rFonts w:ascii="Arial" w:eastAsia="Times New Roman" w:hAnsi="Arial" w:cs="Arial"/>
        </w:rPr>
        <w:t>Position Title</w:t>
      </w:r>
      <w:r w:rsidR="00475373">
        <w:rPr>
          <w:rFonts w:ascii="Arial" w:eastAsia="Times New Roman" w:hAnsi="Arial" w:cs="Arial"/>
          <w:lang w:val="uk-UA"/>
        </w:rPr>
        <w:t xml:space="preserve"> / Посада</w:t>
      </w:r>
      <w:r w:rsidRPr="00146298">
        <w:rPr>
          <w:rFonts w:ascii="Arial" w:eastAsia="Times New Roman" w:hAnsi="Arial" w:cs="Arial"/>
        </w:rPr>
        <w:t>:</w:t>
      </w:r>
    </w:p>
    <w:p w14:paraId="746A6EB5" w14:textId="32260F4A" w:rsidR="00A51F24" w:rsidRPr="00146298" w:rsidRDefault="00A51F24" w:rsidP="00A51F24">
      <w:pPr>
        <w:spacing w:after="0" w:line="240" w:lineRule="auto"/>
        <w:jc w:val="both"/>
        <w:rPr>
          <w:rFonts w:ascii="Arial" w:eastAsia="Times New Roman" w:hAnsi="Arial" w:cs="Arial"/>
        </w:rPr>
      </w:pPr>
    </w:p>
    <w:p w14:paraId="28479AB6" w14:textId="574B2668" w:rsidR="00A51F24" w:rsidRPr="00146298" w:rsidRDefault="00A51F24" w:rsidP="00332026">
      <w:pPr>
        <w:spacing w:after="0" w:line="240" w:lineRule="auto"/>
        <w:ind w:firstLine="720"/>
        <w:rPr>
          <w:rFonts w:ascii="Arial" w:eastAsia="Times New Roman" w:hAnsi="Arial" w:cs="Arial"/>
        </w:rPr>
      </w:pPr>
      <w:r w:rsidRPr="00146298">
        <w:rPr>
          <w:rFonts w:ascii="Arial" w:eastAsia="Times New Roman" w:hAnsi="Arial" w:cs="Arial"/>
        </w:rPr>
        <w:t>Date and Place Signed</w:t>
      </w:r>
      <w:r w:rsidR="00A2229F">
        <w:rPr>
          <w:rFonts w:ascii="Arial" w:eastAsia="Times New Roman" w:hAnsi="Arial" w:cs="Arial"/>
          <w:lang w:val="uk-UA"/>
        </w:rPr>
        <w:t xml:space="preserve"> / </w:t>
      </w:r>
      <w:r w:rsidR="00A2229F" w:rsidRPr="00A2229F">
        <w:rPr>
          <w:rFonts w:ascii="Arial" w:eastAsia="Times New Roman" w:hAnsi="Arial" w:cs="Arial"/>
          <w:lang w:val="uk-UA"/>
        </w:rPr>
        <w:t>Дата і місце підписання</w:t>
      </w:r>
      <w:r w:rsidRPr="00146298">
        <w:rPr>
          <w:rFonts w:ascii="Arial" w:eastAsia="Times New Roman" w:hAnsi="Arial" w:cs="Arial"/>
        </w:rPr>
        <w:t>:</w:t>
      </w:r>
    </w:p>
    <w:p w14:paraId="6BAB3F7E" w14:textId="77777777" w:rsidR="00332026" w:rsidRPr="00146298" w:rsidRDefault="00332026" w:rsidP="00332026">
      <w:pPr>
        <w:spacing w:after="0" w:line="240" w:lineRule="auto"/>
        <w:ind w:firstLine="720"/>
        <w:rPr>
          <w:rFonts w:ascii="Arial" w:eastAsia="Times New Roman" w:hAnsi="Arial" w:cs="Arial"/>
        </w:rPr>
      </w:pPr>
    </w:p>
    <w:p w14:paraId="300D3044" w14:textId="197916F7" w:rsidR="00ED5B99" w:rsidRPr="00A2229F" w:rsidRDefault="00332026" w:rsidP="00682385">
      <w:pPr>
        <w:spacing w:after="0" w:line="240" w:lineRule="auto"/>
        <w:ind w:firstLine="720"/>
        <w:rPr>
          <w:rFonts w:ascii="Arial" w:hAnsi="Arial" w:cs="Arial"/>
          <w:lang w:val="uk-UA"/>
        </w:rPr>
      </w:pPr>
      <w:r w:rsidRPr="00146298">
        <w:rPr>
          <w:rFonts w:ascii="Arial" w:eastAsia="Times New Roman" w:hAnsi="Arial" w:cs="Arial"/>
        </w:rPr>
        <w:t>STAMP OF THE COMPANY</w:t>
      </w:r>
      <w:r w:rsidR="00A2229F">
        <w:rPr>
          <w:rFonts w:ascii="Arial" w:eastAsia="Times New Roman" w:hAnsi="Arial" w:cs="Arial"/>
          <w:lang w:val="uk-UA"/>
        </w:rPr>
        <w:t xml:space="preserve"> / </w:t>
      </w:r>
      <w:r w:rsidR="00A2229F" w:rsidRPr="00A2229F">
        <w:rPr>
          <w:rFonts w:ascii="Arial" w:eastAsia="Times New Roman" w:hAnsi="Arial" w:cs="Arial"/>
          <w:lang w:val="uk-UA"/>
        </w:rPr>
        <w:t>ПЕЧАТКА КОМПАНІЇ</w:t>
      </w:r>
    </w:p>
    <w:sectPr w:rsidR="00ED5B99" w:rsidRPr="00A2229F" w:rsidSect="00155BBC">
      <w:headerReference w:type="default" r:id="rId12"/>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C6F70" w14:textId="77777777" w:rsidR="00DE16C1" w:rsidRDefault="00DE16C1" w:rsidP="00000662">
      <w:pPr>
        <w:spacing w:after="0" w:line="240" w:lineRule="auto"/>
      </w:pPr>
      <w:r>
        <w:separator/>
      </w:r>
    </w:p>
  </w:endnote>
  <w:endnote w:type="continuationSeparator" w:id="0">
    <w:p w14:paraId="1C2E18FC" w14:textId="77777777" w:rsidR="00DE16C1" w:rsidRDefault="00DE16C1" w:rsidP="00000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5925251"/>
      <w:docPartObj>
        <w:docPartGallery w:val="Page Numbers (Bottom of Page)"/>
        <w:docPartUnique/>
      </w:docPartObj>
    </w:sdtPr>
    <w:sdtContent>
      <w:sdt>
        <w:sdtPr>
          <w:id w:val="-1769616900"/>
          <w:docPartObj>
            <w:docPartGallery w:val="Page Numbers (Top of Page)"/>
            <w:docPartUnique/>
          </w:docPartObj>
        </w:sdtPr>
        <w:sdtContent>
          <w:p w14:paraId="1E724195" w14:textId="1B58C37B" w:rsidR="0031642A" w:rsidRDefault="0031642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25DFBFB" w14:textId="77777777" w:rsidR="0031642A" w:rsidRDefault="00316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47142" w14:textId="77777777" w:rsidR="00DE16C1" w:rsidRDefault="00DE16C1" w:rsidP="00000662">
      <w:pPr>
        <w:spacing w:after="0" w:line="240" w:lineRule="auto"/>
      </w:pPr>
      <w:r>
        <w:separator/>
      </w:r>
    </w:p>
  </w:footnote>
  <w:footnote w:type="continuationSeparator" w:id="0">
    <w:p w14:paraId="5FE9E1D8" w14:textId="77777777" w:rsidR="00DE16C1" w:rsidRDefault="00DE16C1" w:rsidP="00000662">
      <w:pPr>
        <w:spacing w:after="0" w:line="240" w:lineRule="auto"/>
      </w:pPr>
      <w:r>
        <w:continuationSeparator/>
      </w:r>
    </w:p>
  </w:footnote>
  <w:footnote w:id="1">
    <w:p w14:paraId="7986D0B4" w14:textId="4050743F" w:rsidR="008D2297" w:rsidRDefault="008D2297">
      <w:pPr>
        <w:pStyle w:val="FootnoteText"/>
      </w:pPr>
      <w:r>
        <w:rPr>
          <w:rStyle w:val="FootnoteReference"/>
        </w:rPr>
        <w:footnoteRef/>
      </w:r>
      <w:r>
        <w:t xml:space="preserve"> </w:t>
      </w:r>
      <w:r w:rsidRPr="008D2297">
        <w:t>https://treasury.un.org/operationalrates/OperationalRates.php</w:t>
      </w:r>
    </w:p>
  </w:footnote>
  <w:footnote w:id="2">
    <w:p w14:paraId="5A30032E" w14:textId="77777777" w:rsidR="00EA7400" w:rsidRDefault="00EA7400" w:rsidP="00EA7400">
      <w:pPr>
        <w:pStyle w:val="FootnoteText"/>
      </w:pPr>
      <w:r>
        <w:rPr>
          <w:rStyle w:val="FootnoteReference"/>
        </w:rPr>
        <w:footnoteRef/>
      </w:r>
      <w:r>
        <w:t xml:space="preserve"> </w:t>
      </w:r>
      <w:r w:rsidRPr="008D2297">
        <w:t>https://treasury.un.org/operationalrates/OperationalRates.php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3ECDA" w14:textId="3F349840" w:rsidR="00000662" w:rsidRPr="00000662" w:rsidRDefault="00000662" w:rsidP="00000662">
    <w:pPr>
      <w:pStyle w:val="Header"/>
      <w:jc w:val="center"/>
      <w:rPr>
        <w:b/>
        <w:bCs/>
      </w:rPr>
    </w:pPr>
    <w:r w:rsidRPr="00000662">
      <w:rPr>
        <w:b/>
        <w:bCs/>
      </w:rPr>
      <w:t>[INSERT YOUR COMPANY’S LETTERHEAD HERE]</w:t>
    </w:r>
    <w:r w:rsidR="00D52EB1">
      <w:rPr>
        <w:b/>
        <w:bCs/>
      </w:rPr>
      <w:t xml:space="preserve"> </w:t>
    </w:r>
    <w:r w:rsidR="00D52EB1" w:rsidRPr="00D52EB1">
      <w:rPr>
        <w:b/>
        <w:bCs/>
      </w:rPr>
      <w:t xml:space="preserve">/ [ВСТАВТЕ </w:t>
    </w:r>
    <w:r w:rsidR="00D52EB1">
      <w:rPr>
        <w:b/>
        <w:bCs/>
        <w:lang w:val="uk-UA"/>
      </w:rPr>
      <w:t xml:space="preserve">ТУТ </w:t>
    </w:r>
    <w:r w:rsidR="00D52EB1" w:rsidRPr="00D52EB1">
      <w:rPr>
        <w:b/>
        <w:bCs/>
      </w:rPr>
      <w:t>БЛАНК ВАШОЇ КОМПАНІЇ]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7CB9"/>
    <w:multiLevelType w:val="hybridMultilevel"/>
    <w:tmpl w:val="59244C98"/>
    <w:lvl w:ilvl="0" w:tplc="0C8A65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93F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1C7A9D"/>
    <w:multiLevelType w:val="multilevel"/>
    <w:tmpl w:val="5DAC05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753E8F"/>
    <w:multiLevelType w:val="multilevel"/>
    <w:tmpl w:val="352E9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DD3468"/>
    <w:multiLevelType w:val="hybridMultilevel"/>
    <w:tmpl w:val="CD7A7802"/>
    <w:lvl w:ilvl="0" w:tplc="2EB8A852">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C65159"/>
    <w:multiLevelType w:val="hybridMultilevel"/>
    <w:tmpl w:val="2F0EB878"/>
    <w:lvl w:ilvl="0" w:tplc="4508C90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C46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4E0496"/>
    <w:multiLevelType w:val="hybridMultilevel"/>
    <w:tmpl w:val="487880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E2283A"/>
    <w:multiLevelType w:val="hybridMultilevel"/>
    <w:tmpl w:val="2D6839E2"/>
    <w:lvl w:ilvl="0" w:tplc="E3EC767E">
      <w:numFmt w:val="bullet"/>
      <w:lvlText w:val=""/>
      <w:lvlJc w:val="left"/>
      <w:pPr>
        <w:ind w:left="1440" w:hanging="360"/>
      </w:pPr>
      <w:rPr>
        <w:rFonts w:ascii="Wingdings" w:eastAsia="Arial Unicode MS" w:hAnsi="Wingdings"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CF26BDC"/>
    <w:multiLevelType w:val="hybridMultilevel"/>
    <w:tmpl w:val="AF3E64CA"/>
    <w:lvl w:ilvl="0" w:tplc="EF367E6E">
      <w:start w:val="70"/>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4D4A3B"/>
    <w:multiLevelType w:val="multilevel"/>
    <w:tmpl w:val="17187796"/>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347B0695"/>
    <w:multiLevelType w:val="hybridMultilevel"/>
    <w:tmpl w:val="6AE8B02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A337C7"/>
    <w:multiLevelType w:val="hybridMultilevel"/>
    <w:tmpl w:val="AAC49CE6"/>
    <w:lvl w:ilvl="0" w:tplc="A99C6704">
      <w:start w:val="1"/>
      <w:numFmt w:val="lowerLetter"/>
      <w:lvlText w:val="%1."/>
      <w:lvlJc w:val="left"/>
      <w:pPr>
        <w:ind w:left="1440" w:hanging="360"/>
      </w:pPr>
      <w:rPr>
        <w:rFonts w:ascii="Arial" w:eastAsia="Arial Unicode MS" w:hAnsi="Arial" w:cs="Arial"/>
        <w:b w:val="0"/>
        <w:bCs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6A33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754797"/>
    <w:multiLevelType w:val="multilevel"/>
    <w:tmpl w:val="6944F61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3152D08"/>
    <w:multiLevelType w:val="multilevel"/>
    <w:tmpl w:val="2F0C6710"/>
    <w:lvl w:ilvl="0">
      <w:start w:val="1"/>
      <w:numFmt w:val="decimal"/>
      <w:lvlText w:val="%1."/>
      <w:lvlJc w:val="left"/>
      <w:pPr>
        <w:ind w:left="720" w:hanging="360"/>
      </w:pPr>
      <w:rPr>
        <w:rFonts w:hint="default"/>
        <w:b/>
      </w:rPr>
    </w:lvl>
    <w:lvl w:ilvl="1">
      <w:start w:val="1"/>
      <w:numFmt w:val="decimal"/>
      <w:isLgl/>
      <w:lvlText w:val="%1.%2."/>
      <w:lvlJc w:val="left"/>
      <w:pPr>
        <w:ind w:left="1800" w:hanging="720"/>
      </w:pPr>
      <w:rPr>
        <w:rFonts w:hint="default"/>
        <w:b/>
        <w:bCs/>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43C344F1"/>
    <w:multiLevelType w:val="hybridMultilevel"/>
    <w:tmpl w:val="80048C1A"/>
    <w:lvl w:ilvl="0" w:tplc="B762AB0C">
      <w:start w:val="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3C7B0E"/>
    <w:multiLevelType w:val="hybridMultilevel"/>
    <w:tmpl w:val="B6E042F4"/>
    <w:lvl w:ilvl="0" w:tplc="FB940FF0">
      <w:start w:val="1"/>
      <w:numFmt w:val="decimal"/>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FC42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D201902"/>
    <w:multiLevelType w:val="multilevel"/>
    <w:tmpl w:val="352E9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762F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588C2AB3"/>
    <w:multiLevelType w:val="hybridMultilevel"/>
    <w:tmpl w:val="92F2CF6E"/>
    <w:lvl w:ilvl="0" w:tplc="ABC88FA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B05317"/>
    <w:multiLevelType w:val="hybridMultilevel"/>
    <w:tmpl w:val="A4109C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C9B6BE5"/>
    <w:multiLevelType w:val="hybridMultilevel"/>
    <w:tmpl w:val="42B8DA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8A0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81063D"/>
    <w:multiLevelType w:val="hybridMultilevel"/>
    <w:tmpl w:val="30301264"/>
    <w:lvl w:ilvl="0" w:tplc="EF74C62C">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BB0A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3B321D"/>
    <w:multiLevelType w:val="hybridMultilevel"/>
    <w:tmpl w:val="D586F29C"/>
    <w:lvl w:ilvl="0" w:tplc="F7283E7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000D58"/>
    <w:multiLevelType w:val="multilevel"/>
    <w:tmpl w:val="352E9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48400091">
    <w:abstractNumId w:val="4"/>
  </w:num>
  <w:num w:numId="2" w16cid:durableId="1646396349">
    <w:abstractNumId w:val="12"/>
  </w:num>
  <w:num w:numId="3" w16cid:durableId="860239831">
    <w:abstractNumId w:val="17"/>
  </w:num>
  <w:num w:numId="4" w16cid:durableId="1621452297">
    <w:abstractNumId w:val="7"/>
  </w:num>
  <w:num w:numId="5" w16cid:durableId="1465848420">
    <w:abstractNumId w:val="11"/>
  </w:num>
  <w:num w:numId="6" w16cid:durableId="889537278">
    <w:abstractNumId w:val="21"/>
  </w:num>
  <w:num w:numId="7" w16cid:durableId="513613174">
    <w:abstractNumId w:val="25"/>
  </w:num>
  <w:num w:numId="8" w16cid:durableId="409615627">
    <w:abstractNumId w:val="5"/>
  </w:num>
  <w:num w:numId="9" w16cid:durableId="373850040">
    <w:abstractNumId w:val="27"/>
  </w:num>
  <w:num w:numId="10" w16cid:durableId="1960143129">
    <w:abstractNumId w:val="23"/>
  </w:num>
  <w:num w:numId="11" w16cid:durableId="564992454">
    <w:abstractNumId w:val="0"/>
  </w:num>
  <w:num w:numId="12" w16cid:durableId="1407337599">
    <w:abstractNumId w:val="15"/>
  </w:num>
  <w:num w:numId="13" w16cid:durableId="381289740">
    <w:abstractNumId w:val="10"/>
  </w:num>
  <w:num w:numId="14" w16cid:durableId="654456716">
    <w:abstractNumId w:val="14"/>
  </w:num>
  <w:num w:numId="15" w16cid:durableId="514421205">
    <w:abstractNumId w:val="13"/>
  </w:num>
  <w:num w:numId="16" w16cid:durableId="1890991983">
    <w:abstractNumId w:val="18"/>
  </w:num>
  <w:num w:numId="17" w16cid:durableId="1454012501">
    <w:abstractNumId w:val="19"/>
  </w:num>
  <w:num w:numId="18" w16cid:durableId="1574119439">
    <w:abstractNumId w:val="3"/>
  </w:num>
  <w:num w:numId="19" w16cid:durableId="1692796667">
    <w:abstractNumId w:val="28"/>
  </w:num>
  <w:num w:numId="20" w16cid:durableId="654266688">
    <w:abstractNumId w:val="2"/>
  </w:num>
  <w:num w:numId="21" w16cid:durableId="1558666466">
    <w:abstractNumId w:val="1"/>
  </w:num>
  <w:num w:numId="22" w16cid:durableId="70666253">
    <w:abstractNumId w:val="24"/>
  </w:num>
  <w:num w:numId="23" w16cid:durableId="1644693116">
    <w:abstractNumId w:val="26"/>
  </w:num>
  <w:num w:numId="24" w16cid:durableId="1181820498">
    <w:abstractNumId w:val="20"/>
  </w:num>
  <w:num w:numId="25" w16cid:durableId="1486126360">
    <w:abstractNumId w:val="22"/>
  </w:num>
  <w:num w:numId="26" w16cid:durableId="1862738504">
    <w:abstractNumId w:val="16"/>
  </w:num>
  <w:num w:numId="27" w16cid:durableId="944070284">
    <w:abstractNumId w:val="9"/>
  </w:num>
  <w:num w:numId="28" w16cid:durableId="1606233344">
    <w:abstractNumId w:val="6"/>
  </w:num>
  <w:num w:numId="29" w16cid:durableId="11170203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C97"/>
    <w:rsid w:val="00000662"/>
    <w:rsid w:val="000123F8"/>
    <w:rsid w:val="000133D0"/>
    <w:rsid w:val="000141A3"/>
    <w:rsid w:val="000200D7"/>
    <w:rsid w:val="000217E5"/>
    <w:rsid w:val="00021B23"/>
    <w:rsid w:val="00025512"/>
    <w:rsid w:val="0003276B"/>
    <w:rsid w:val="00034F04"/>
    <w:rsid w:val="00037168"/>
    <w:rsid w:val="000404DF"/>
    <w:rsid w:val="000422B7"/>
    <w:rsid w:val="0005062B"/>
    <w:rsid w:val="0005206D"/>
    <w:rsid w:val="00052ED7"/>
    <w:rsid w:val="00056C91"/>
    <w:rsid w:val="00056E96"/>
    <w:rsid w:val="00061FB9"/>
    <w:rsid w:val="0006611C"/>
    <w:rsid w:val="00066EF3"/>
    <w:rsid w:val="00067CA6"/>
    <w:rsid w:val="00067CC9"/>
    <w:rsid w:val="000726F2"/>
    <w:rsid w:val="00075167"/>
    <w:rsid w:val="0008127E"/>
    <w:rsid w:val="0009734D"/>
    <w:rsid w:val="000978FC"/>
    <w:rsid w:val="000A036F"/>
    <w:rsid w:val="000A3B24"/>
    <w:rsid w:val="000A43E3"/>
    <w:rsid w:val="000A48B5"/>
    <w:rsid w:val="000B5EB1"/>
    <w:rsid w:val="000C0670"/>
    <w:rsid w:val="000C0EC3"/>
    <w:rsid w:val="000C3476"/>
    <w:rsid w:val="000C4444"/>
    <w:rsid w:val="000C46AB"/>
    <w:rsid w:val="000C6A8E"/>
    <w:rsid w:val="000D0CAB"/>
    <w:rsid w:val="000D214F"/>
    <w:rsid w:val="000D5C89"/>
    <w:rsid w:val="000D771F"/>
    <w:rsid w:val="000E01D7"/>
    <w:rsid w:val="000E6CD6"/>
    <w:rsid w:val="000E7629"/>
    <w:rsid w:val="000F0CC8"/>
    <w:rsid w:val="000F30C0"/>
    <w:rsid w:val="000F349B"/>
    <w:rsid w:val="000F79FC"/>
    <w:rsid w:val="00100CA8"/>
    <w:rsid w:val="0010471B"/>
    <w:rsid w:val="001079F3"/>
    <w:rsid w:val="001108E5"/>
    <w:rsid w:val="00113F78"/>
    <w:rsid w:val="00115116"/>
    <w:rsid w:val="001178FF"/>
    <w:rsid w:val="00124128"/>
    <w:rsid w:val="0012705E"/>
    <w:rsid w:val="00137B1C"/>
    <w:rsid w:val="00146298"/>
    <w:rsid w:val="001512B3"/>
    <w:rsid w:val="00155BBC"/>
    <w:rsid w:val="00155C6A"/>
    <w:rsid w:val="00161C6D"/>
    <w:rsid w:val="001631F7"/>
    <w:rsid w:val="00163DAA"/>
    <w:rsid w:val="00170D23"/>
    <w:rsid w:val="00175134"/>
    <w:rsid w:val="00185EFB"/>
    <w:rsid w:val="001905FB"/>
    <w:rsid w:val="0019261A"/>
    <w:rsid w:val="001A14CB"/>
    <w:rsid w:val="001A38A1"/>
    <w:rsid w:val="001A6991"/>
    <w:rsid w:val="001B15CD"/>
    <w:rsid w:val="001B2869"/>
    <w:rsid w:val="001C0FC0"/>
    <w:rsid w:val="001C3231"/>
    <w:rsid w:val="001C671D"/>
    <w:rsid w:val="001C6805"/>
    <w:rsid w:val="001C7E56"/>
    <w:rsid w:val="001D0517"/>
    <w:rsid w:val="001D2A2F"/>
    <w:rsid w:val="001E13DE"/>
    <w:rsid w:val="001E2CB2"/>
    <w:rsid w:val="001E4B0F"/>
    <w:rsid w:val="001E5BF3"/>
    <w:rsid w:val="001F026F"/>
    <w:rsid w:val="001F39AD"/>
    <w:rsid w:val="001F44C4"/>
    <w:rsid w:val="002003B9"/>
    <w:rsid w:val="002005EC"/>
    <w:rsid w:val="00203292"/>
    <w:rsid w:val="002045C3"/>
    <w:rsid w:val="00214306"/>
    <w:rsid w:val="00215C57"/>
    <w:rsid w:val="00222E51"/>
    <w:rsid w:val="00227E14"/>
    <w:rsid w:val="00231EC1"/>
    <w:rsid w:val="00243649"/>
    <w:rsid w:val="002437CA"/>
    <w:rsid w:val="00252855"/>
    <w:rsid w:val="00257659"/>
    <w:rsid w:val="0026286E"/>
    <w:rsid w:val="002631BD"/>
    <w:rsid w:val="002636F3"/>
    <w:rsid w:val="002639E1"/>
    <w:rsid w:val="00266031"/>
    <w:rsid w:val="00266FEB"/>
    <w:rsid w:val="00267018"/>
    <w:rsid w:val="002775B0"/>
    <w:rsid w:val="00277C8E"/>
    <w:rsid w:val="00277E28"/>
    <w:rsid w:val="0028497B"/>
    <w:rsid w:val="002873F0"/>
    <w:rsid w:val="00293DDA"/>
    <w:rsid w:val="002B290A"/>
    <w:rsid w:val="002D3DA1"/>
    <w:rsid w:val="002F0BE7"/>
    <w:rsid w:val="002F765F"/>
    <w:rsid w:val="00301279"/>
    <w:rsid w:val="003014BA"/>
    <w:rsid w:val="00302727"/>
    <w:rsid w:val="00304F1F"/>
    <w:rsid w:val="0031642A"/>
    <w:rsid w:val="003173B4"/>
    <w:rsid w:val="00324DA6"/>
    <w:rsid w:val="003319F1"/>
    <w:rsid w:val="00332026"/>
    <w:rsid w:val="003339BE"/>
    <w:rsid w:val="00334C47"/>
    <w:rsid w:val="00341E0A"/>
    <w:rsid w:val="00347A06"/>
    <w:rsid w:val="00353D0F"/>
    <w:rsid w:val="0035471F"/>
    <w:rsid w:val="0035711D"/>
    <w:rsid w:val="0036553B"/>
    <w:rsid w:val="00371188"/>
    <w:rsid w:val="00375900"/>
    <w:rsid w:val="003764C3"/>
    <w:rsid w:val="00376880"/>
    <w:rsid w:val="00383276"/>
    <w:rsid w:val="0038592E"/>
    <w:rsid w:val="0039233F"/>
    <w:rsid w:val="003A032B"/>
    <w:rsid w:val="003A2AC5"/>
    <w:rsid w:val="003A55FC"/>
    <w:rsid w:val="003C1754"/>
    <w:rsid w:val="003C6827"/>
    <w:rsid w:val="003D0D80"/>
    <w:rsid w:val="003D2FE3"/>
    <w:rsid w:val="003D37AA"/>
    <w:rsid w:val="003D4311"/>
    <w:rsid w:val="003D62DC"/>
    <w:rsid w:val="003D7091"/>
    <w:rsid w:val="003E30ED"/>
    <w:rsid w:val="003E4691"/>
    <w:rsid w:val="003F2362"/>
    <w:rsid w:val="004019EA"/>
    <w:rsid w:val="004132BF"/>
    <w:rsid w:val="00413FC7"/>
    <w:rsid w:val="00425962"/>
    <w:rsid w:val="004368F3"/>
    <w:rsid w:val="00437239"/>
    <w:rsid w:val="00443285"/>
    <w:rsid w:val="00443310"/>
    <w:rsid w:val="00445E04"/>
    <w:rsid w:val="0045168F"/>
    <w:rsid w:val="004555FC"/>
    <w:rsid w:val="00456508"/>
    <w:rsid w:val="00461300"/>
    <w:rsid w:val="00472405"/>
    <w:rsid w:val="00475373"/>
    <w:rsid w:val="00483722"/>
    <w:rsid w:val="00496D2D"/>
    <w:rsid w:val="004A59F3"/>
    <w:rsid w:val="004C18EC"/>
    <w:rsid w:val="004C430C"/>
    <w:rsid w:val="004C43D4"/>
    <w:rsid w:val="004D385E"/>
    <w:rsid w:val="004D6ED2"/>
    <w:rsid w:val="004E0653"/>
    <w:rsid w:val="004E18FC"/>
    <w:rsid w:val="004E721E"/>
    <w:rsid w:val="004F6743"/>
    <w:rsid w:val="0050741C"/>
    <w:rsid w:val="00532AC4"/>
    <w:rsid w:val="00532E96"/>
    <w:rsid w:val="005353FB"/>
    <w:rsid w:val="00540759"/>
    <w:rsid w:val="00547B91"/>
    <w:rsid w:val="00562AAC"/>
    <w:rsid w:val="00571077"/>
    <w:rsid w:val="0057165F"/>
    <w:rsid w:val="005767CA"/>
    <w:rsid w:val="00577AE0"/>
    <w:rsid w:val="00583E76"/>
    <w:rsid w:val="0059485D"/>
    <w:rsid w:val="005A0857"/>
    <w:rsid w:val="005B1666"/>
    <w:rsid w:val="005B1CBE"/>
    <w:rsid w:val="005B6553"/>
    <w:rsid w:val="005B78C1"/>
    <w:rsid w:val="005C5B5A"/>
    <w:rsid w:val="005D1102"/>
    <w:rsid w:val="005D1E16"/>
    <w:rsid w:val="005D60A7"/>
    <w:rsid w:val="005E0497"/>
    <w:rsid w:val="005E201D"/>
    <w:rsid w:val="005F4F5F"/>
    <w:rsid w:val="005F5EB1"/>
    <w:rsid w:val="005F6A33"/>
    <w:rsid w:val="005F7BA5"/>
    <w:rsid w:val="00602F64"/>
    <w:rsid w:val="006064C8"/>
    <w:rsid w:val="00607ABE"/>
    <w:rsid w:val="006107E2"/>
    <w:rsid w:val="00615941"/>
    <w:rsid w:val="006204F3"/>
    <w:rsid w:val="0062176A"/>
    <w:rsid w:val="006227A0"/>
    <w:rsid w:val="006267A7"/>
    <w:rsid w:val="00635685"/>
    <w:rsid w:val="00636C97"/>
    <w:rsid w:val="00636D09"/>
    <w:rsid w:val="006378EF"/>
    <w:rsid w:val="00640CF4"/>
    <w:rsid w:val="00643750"/>
    <w:rsid w:val="0064463A"/>
    <w:rsid w:val="00650B96"/>
    <w:rsid w:val="00652839"/>
    <w:rsid w:val="00653B47"/>
    <w:rsid w:val="00661610"/>
    <w:rsid w:val="006640AD"/>
    <w:rsid w:val="00673E68"/>
    <w:rsid w:val="0067481E"/>
    <w:rsid w:val="006801E1"/>
    <w:rsid w:val="00682385"/>
    <w:rsid w:val="00682656"/>
    <w:rsid w:val="0068520B"/>
    <w:rsid w:val="00685F98"/>
    <w:rsid w:val="00687FB2"/>
    <w:rsid w:val="006910D3"/>
    <w:rsid w:val="00697820"/>
    <w:rsid w:val="006A2747"/>
    <w:rsid w:val="006A3A9E"/>
    <w:rsid w:val="006A60F4"/>
    <w:rsid w:val="006A651F"/>
    <w:rsid w:val="006B2D67"/>
    <w:rsid w:val="006B5416"/>
    <w:rsid w:val="006C638F"/>
    <w:rsid w:val="006D4A9C"/>
    <w:rsid w:val="006E6C19"/>
    <w:rsid w:val="006F02A7"/>
    <w:rsid w:val="006F2C5C"/>
    <w:rsid w:val="006F4350"/>
    <w:rsid w:val="006F679E"/>
    <w:rsid w:val="00712AEB"/>
    <w:rsid w:val="00714D40"/>
    <w:rsid w:val="00724E0E"/>
    <w:rsid w:val="007255C2"/>
    <w:rsid w:val="0072600C"/>
    <w:rsid w:val="00736F67"/>
    <w:rsid w:val="007410A9"/>
    <w:rsid w:val="00742C70"/>
    <w:rsid w:val="00745583"/>
    <w:rsid w:val="007477EF"/>
    <w:rsid w:val="0075482F"/>
    <w:rsid w:val="007564DA"/>
    <w:rsid w:val="0075796D"/>
    <w:rsid w:val="007618E6"/>
    <w:rsid w:val="007627CA"/>
    <w:rsid w:val="007659D6"/>
    <w:rsid w:val="00771138"/>
    <w:rsid w:val="00782B2E"/>
    <w:rsid w:val="007839D9"/>
    <w:rsid w:val="00784EFC"/>
    <w:rsid w:val="00787D92"/>
    <w:rsid w:val="0079060A"/>
    <w:rsid w:val="007932B4"/>
    <w:rsid w:val="007963AB"/>
    <w:rsid w:val="007A0221"/>
    <w:rsid w:val="007A17AA"/>
    <w:rsid w:val="007A424C"/>
    <w:rsid w:val="007B6467"/>
    <w:rsid w:val="007C2C6B"/>
    <w:rsid w:val="007C4347"/>
    <w:rsid w:val="007C4536"/>
    <w:rsid w:val="007C5580"/>
    <w:rsid w:val="007C6BCB"/>
    <w:rsid w:val="007D7F82"/>
    <w:rsid w:val="007E0044"/>
    <w:rsid w:val="007E252F"/>
    <w:rsid w:val="007E35A4"/>
    <w:rsid w:val="007E4603"/>
    <w:rsid w:val="00801B7B"/>
    <w:rsid w:val="00821574"/>
    <w:rsid w:val="00824235"/>
    <w:rsid w:val="0083314E"/>
    <w:rsid w:val="00837D2B"/>
    <w:rsid w:val="0084634F"/>
    <w:rsid w:val="00852A2A"/>
    <w:rsid w:val="008547DD"/>
    <w:rsid w:val="00854CFB"/>
    <w:rsid w:val="00856873"/>
    <w:rsid w:val="00861750"/>
    <w:rsid w:val="008617CD"/>
    <w:rsid w:val="0086226C"/>
    <w:rsid w:val="00874666"/>
    <w:rsid w:val="00876C95"/>
    <w:rsid w:val="00877D9E"/>
    <w:rsid w:val="008816DA"/>
    <w:rsid w:val="008934FE"/>
    <w:rsid w:val="008949FE"/>
    <w:rsid w:val="00896442"/>
    <w:rsid w:val="008A036E"/>
    <w:rsid w:val="008A3293"/>
    <w:rsid w:val="008B2BC4"/>
    <w:rsid w:val="008B4AF8"/>
    <w:rsid w:val="008C1CB4"/>
    <w:rsid w:val="008C23C2"/>
    <w:rsid w:val="008C36E0"/>
    <w:rsid w:val="008C52BF"/>
    <w:rsid w:val="008C65FE"/>
    <w:rsid w:val="008C6B95"/>
    <w:rsid w:val="008C6F23"/>
    <w:rsid w:val="008D2297"/>
    <w:rsid w:val="008D551E"/>
    <w:rsid w:val="008D5A34"/>
    <w:rsid w:val="008D6164"/>
    <w:rsid w:val="008D6269"/>
    <w:rsid w:val="008E26B2"/>
    <w:rsid w:val="008E6227"/>
    <w:rsid w:val="008F009F"/>
    <w:rsid w:val="008F1C77"/>
    <w:rsid w:val="008F23FE"/>
    <w:rsid w:val="008F368F"/>
    <w:rsid w:val="008F3A2E"/>
    <w:rsid w:val="008F4CC7"/>
    <w:rsid w:val="008F5B60"/>
    <w:rsid w:val="008F65DD"/>
    <w:rsid w:val="00903D92"/>
    <w:rsid w:val="00911E16"/>
    <w:rsid w:val="00915FA6"/>
    <w:rsid w:val="00917438"/>
    <w:rsid w:val="0092340C"/>
    <w:rsid w:val="00924568"/>
    <w:rsid w:val="009274C4"/>
    <w:rsid w:val="009344C6"/>
    <w:rsid w:val="0093645B"/>
    <w:rsid w:val="00940B30"/>
    <w:rsid w:val="0094426C"/>
    <w:rsid w:val="0095151A"/>
    <w:rsid w:val="0095255A"/>
    <w:rsid w:val="00952B98"/>
    <w:rsid w:val="00954C9D"/>
    <w:rsid w:val="0095508C"/>
    <w:rsid w:val="00957E3F"/>
    <w:rsid w:val="009653E6"/>
    <w:rsid w:val="00966B98"/>
    <w:rsid w:val="00971385"/>
    <w:rsid w:val="00974A5F"/>
    <w:rsid w:val="00987CB2"/>
    <w:rsid w:val="009A0492"/>
    <w:rsid w:val="009B48B8"/>
    <w:rsid w:val="009B70E7"/>
    <w:rsid w:val="009B7F0A"/>
    <w:rsid w:val="009C2A3A"/>
    <w:rsid w:val="009C2EDF"/>
    <w:rsid w:val="009C44E0"/>
    <w:rsid w:val="009C5216"/>
    <w:rsid w:val="009D06AD"/>
    <w:rsid w:val="009D232E"/>
    <w:rsid w:val="009D399E"/>
    <w:rsid w:val="009E205D"/>
    <w:rsid w:val="009E4B28"/>
    <w:rsid w:val="009E519E"/>
    <w:rsid w:val="00A01F08"/>
    <w:rsid w:val="00A034C5"/>
    <w:rsid w:val="00A11A90"/>
    <w:rsid w:val="00A11E53"/>
    <w:rsid w:val="00A17BBA"/>
    <w:rsid w:val="00A20479"/>
    <w:rsid w:val="00A20650"/>
    <w:rsid w:val="00A21B7D"/>
    <w:rsid w:val="00A2229F"/>
    <w:rsid w:val="00A23093"/>
    <w:rsid w:val="00A270E2"/>
    <w:rsid w:val="00A305DD"/>
    <w:rsid w:val="00A35D32"/>
    <w:rsid w:val="00A43D1D"/>
    <w:rsid w:val="00A46E56"/>
    <w:rsid w:val="00A46FA4"/>
    <w:rsid w:val="00A51F24"/>
    <w:rsid w:val="00A52070"/>
    <w:rsid w:val="00A5221F"/>
    <w:rsid w:val="00A63BA3"/>
    <w:rsid w:val="00A64D18"/>
    <w:rsid w:val="00A72189"/>
    <w:rsid w:val="00A73F88"/>
    <w:rsid w:val="00A75574"/>
    <w:rsid w:val="00A9501F"/>
    <w:rsid w:val="00A9654B"/>
    <w:rsid w:val="00A966F8"/>
    <w:rsid w:val="00AA1BAD"/>
    <w:rsid w:val="00AA5E00"/>
    <w:rsid w:val="00AA659E"/>
    <w:rsid w:val="00AB0552"/>
    <w:rsid w:val="00AB1B8F"/>
    <w:rsid w:val="00AC3C56"/>
    <w:rsid w:val="00AC5958"/>
    <w:rsid w:val="00AD0319"/>
    <w:rsid w:val="00AD38A2"/>
    <w:rsid w:val="00AD6B54"/>
    <w:rsid w:val="00AE63F7"/>
    <w:rsid w:val="00AF345A"/>
    <w:rsid w:val="00B01B92"/>
    <w:rsid w:val="00B023D2"/>
    <w:rsid w:val="00B14A34"/>
    <w:rsid w:val="00B15DEC"/>
    <w:rsid w:val="00B235AF"/>
    <w:rsid w:val="00B236C0"/>
    <w:rsid w:val="00B236FC"/>
    <w:rsid w:val="00B31946"/>
    <w:rsid w:val="00B4641A"/>
    <w:rsid w:val="00B52B9A"/>
    <w:rsid w:val="00B57E0A"/>
    <w:rsid w:val="00B60A77"/>
    <w:rsid w:val="00B63309"/>
    <w:rsid w:val="00B641AA"/>
    <w:rsid w:val="00B6652F"/>
    <w:rsid w:val="00B67D55"/>
    <w:rsid w:val="00B702B1"/>
    <w:rsid w:val="00B725B6"/>
    <w:rsid w:val="00B73AC4"/>
    <w:rsid w:val="00B74647"/>
    <w:rsid w:val="00B77BF6"/>
    <w:rsid w:val="00B83646"/>
    <w:rsid w:val="00B86596"/>
    <w:rsid w:val="00B872B1"/>
    <w:rsid w:val="00B929AD"/>
    <w:rsid w:val="00B94EDF"/>
    <w:rsid w:val="00BA1A47"/>
    <w:rsid w:val="00BB0C8B"/>
    <w:rsid w:val="00BB6873"/>
    <w:rsid w:val="00BC07FE"/>
    <w:rsid w:val="00BC14E6"/>
    <w:rsid w:val="00BD412D"/>
    <w:rsid w:val="00BD60C0"/>
    <w:rsid w:val="00BD6190"/>
    <w:rsid w:val="00BD79D7"/>
    <w:rsid w:val="00BD7BD8"/>
    <w:rsid w:val="00BD7E8F"/>
    <w:rsid w:val="00BE1B0C"/>
    <w:rsid w:val="00BF070F"/>
    <w:rsid w:val="00BF51A1"/>
    <w:rsid w:val="00BF6859"/>
    <w:rsid w:val="00C01D3B"/>
    <w:rsid w:val="00C04882"/>
    <w:rsid w:val="00C12789"/>
    <w:rsid w:val="00C168E1"/>
    <w:rsid w:val="00C16FBD"/>
    <w:rsid w:val="00C2357C"/>
    <w:rsid w:val="00C33A4F"/>
    <w:rsid w:val="00C366C2"/>
    <w:rsid w:val="00C401FD"/>
    <w:rsid w:val="00C46251"/>
    <w:rsid w:val="00C7454D"/>
    <w:rsid w:val="00C74BE5"/>
    <w:rsid w:val="00C7503D"/>
    <w:rsid w:val="00C776E0"/>
    <w:rsid w:val="00C81230"/>
    <w:rsid w:val="00C83F26"/>
    <w:rsid w:val="00C86D3C"/>
    <w:rsid w:val="00C86FB0"/>
    <w:rsid w:val="00C937BC"/>
    <w:rsid w:val="00CA00B7"/>
    <w:rsid w:val="00CB012D"/>
    <w:rsid w:val="00CB1EA6"/>
    <w:rsid w:val="00CC2152"/>
    <w:rsid w:val="00CC3630"/>
    <w:rsid w:val="00CC65BC"/>
    <w:rsid w:val="00CD606A"/>
    <w:rsid w:val="00CD7650"/>
    <w:rsid w:val="00CD7F20"/>
    <w:rsid w:val="00CE6C0A"/>
    <w:rsid w:val="00CF1757"/>
    <w:rsid w:val="00CF5670"/>
    <w:rsid w:val="00D0192F"/>
    <w:rsid w:val="00D01ECD"/>
    <w:rsid w:val="00D150EE"/>
    <w:rsid w:val="00D17F0B"/>
    <w:rsid w:val="00D30778"/>
    <w:rsid w:val="00D36136"/>
    <w:rsid w:val="00D40312"/>
    <w:rsid w:val="00D41B4E"/>
    <w:rsid w:val="00D4614F"/>
    <w:rsid w:val="00D52EB1"/>
    <w:rsid w:val="00D5337C"/>
    <w:rsid w:val="00D563BD"/>
    <w:rsid w:val="00D61791"/>
    <w:rsid w:val="00D6463D"/>
    <w:rsid w:val="00D64FD4"/>
    <w:rsid w:val="00D66EDC"/>
    <w:rsid w:val="00D70639"/>
    <w:rsid w:val="00D71709"/>
    <w:rsid w:val="00D7620A"/>
    <w:rsid w:val="00D82D96"/>
    <w:rsid w:val="00D8309F"/>
    <w:rsid w:val="00D83DA1"/>
    <w:rsid w:val="00D91A03"/>
    <w:rsid w:val="00D93043"/>
    <w:rsid w:val="00D93CDC"/>
    <w:rsid w:val="00D96F4C"/>
    <w:rsid w:val="00DB2145"/>
    <w:rsid w:val="00DB5226"/>
    <w:rsid w:val="00DB5F88"/>
    <w:rsid w:val="00DB6BF3"/>
    <w:rsid w:val="00DC5A6A"/>
    <w:rsid w:val="00DD12B7"/>
    <w:rsid w:val="00DD282A"/>
    <w:rsid w:val="00DD7DEC"/>
    <w:rsid w:val="00DE16C1"/>
    <w:rsid w:val="00DE5E30"/>
    <w:rsid w:val="00DE655F"/>
    <w:rsid w:val="00DF256C"/>
    <w:rsid w:val="00DF2966"/>
    <w:rsid w:val="00DF6E27"/>
    <w:rsid w:val="00E0377D"/>
    <w:rsid w:val="00E13C07"/>
    <w:rsid w:val="00E15079"/>
    <w:rsid w:val="00E178D0"/>
    <w:rsid w:val="00E208E1"/>
    <w:rsid w:val="00E20AD7"/>
    <w:rsid w:val="00E21990"/>
    <w:rsid w:val="00E24CB3"/>
    <w:rsid w:val="00E26512"/>
    <w:rsid w:val="00E33403"/>
    <w:rsid w:val="00E366AF"/>
    <w:rsid w:val="00E40383"/>
    <w:rsid w:val="00E40731"/>
    <w:rsid w:val="00E436C8"/>
    <w:rsid w:val="00E5197B"/>
    <w:rsid w:val="00E62B4E"/>
    <w:rsid w:val="00E6462B"/>
    <w:rsid w:val="00E72878"/>
    <w:rsid w:val="00E83D16"/>
    <w:rsid w:val="00E852F6"/>
    <w:rsid w:val="00E956B3"/>
    <w:rsid w:val="00E95B92"/>
    <w:rsid w:val="00E96830"/>
    <w:rsid w:val="00E9755D"/>
    <w:rsid w:val="00EA02C5"/>
    <w:rsid w:val="00EA7400"/>
    <w:rsid w:val="00EB1A13"/>
    <w:rsid w:val="00EB2AA6"/>
    <w:rsid w:val="00EB3D7B"/>
    <w:rsid w:val="00EB4F27"/>
    <w:rsid w:val="00EB74F0"/>
    <w:rsid w:val="00EC733C"/>
    <w:rsid w:val="00EC7BD2"/>
    <w:rsid w:val="00ED4375"/>
    <w:rsid w:val="00ED5B99"/>
    <w:rsid w:val="00ED779D"/>
    <w:rsid w:val="00EE206D"/>
    <w:rsid w:val="00EE42A8"/>
    <w:rsid w:val="00EE4B5D"/>
    <w:rsid w:val="00EE6F5A"/>
    <w:rsid w:val="00EF037F"/>
    <w:rsid w:val="00F0006A"/>
    <w:rsid w:val="00F0205A"/>
    <w:rsid w:val="00F04326"/>
    <w:rsid w:val="00F0798A"/>
    <w:rsid w:val="00F21E8B"/>
    <w:rsid w:val="00F260DF"/>
    <w:rsid w:val="00F315F7"/>
    <w:rsid w:val="00F32043"/>
    <w:rsid w:val="00F35912"/>
    <w:rsid w:val="00F370C9"/>
    <w:rsid w:val="00F45D4A"/>
    <w:rsid w:val="00F4675B"/>
    <w:rsid w:val="00F46762"/>
    <w:rsid w:val="00F5508E"/>
    <w:rsid w:val="00F60571"/>
    <w:rsid w:val="00F62EBF"/>
    <w:rsid w:val="00F63D3C"/>
    <w:rsid w:val="00F6665A"/>
    <w:rsid w:val="00F72EAF"/>
    <w:rsid w:val="00F73CB0"/>
    <w:rsid w:val="00F76E24"/>
    <w:rsid w:val="00F77986"/>
    <w:rsid w:val="00F821A9"/>
    <w:rsid w:val="00F95FBA"/>
    <w:rsid w:val="00F977EE"/>
    <w:rsid w:val="00FA036C"/>
    <w:rsid w:val="00FA12F9"/>
    <w:rsid w:val="00FA2442"/>
    <w:rsid w:val="00FB19A9"/>
    <w:rsid w:val="00FB263D"/>
    <w:rsid w:val="00FB3B66"/>
    <w:rsid w:val="00FC6FED"/>
    <w:rsid w:val="00FF6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4D581E"/>
  <w15:chartTrackingRefBased/>
  <w15:docId w15:val="{81D2F87C-6DE7-49D7-B0BC-9F333C056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990"/>
    <w:pPr>
      <w:keepNext/>
      <w:keepLines/>
      <w:numPr>
        <w:numId w:val="2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21990"/>
    <w:pPr>
      <w:keepNext/>
      <w:keepLines/>
      <w:numPr>
        <w:ilvl w:val="1"/>
        <w:numId w:val="24"/>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1990"/>
    <w:pPr>
      <w:keepNext/>
      <w:keepLines/>
      <w:numPr>
        <w:ilvl w:val="2"/>
        <w:numId w:val="24"/>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E21990"/>
    <w:pPr>
      <w:keepNext/>
      <w:keepLines/>
      <w:numPr>
        <w:ilvl w:val="3"/>
        <w:numId w:val="24"/>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21990"/>
    <w:pPr>
      <w:keepNext/>
      <w:keepLines/>
      <w:numPr>
        <w:ilvl w:val="4"/>
        <w:numId w:val="2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21990"/>
    <w:pPr>
      <w:keepNext/>
      <w:keepLines/>
      <w:numPr>
        <w:ilvl w:val="5"/>
        <w:numId w:val="2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E21990"/>
    <w:pPr>
      <w:keepNext/>
      <w:keepLines/>
      <w:numPr>
        <w:ilvl w:val="6"/>
        <w:numId w:val="2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E21990"/>
    <w:pPr>
      <w:keepNext/>
      <w:keepLines/>
      <w:numPr>
        <w:ilvl w:val="7"/>
        <w:numId w:val="2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21990"/>
    <w:pPr>
      <w:keepNext/>
      <w:keepLines/>
      <w:numPr>
        <w:ilvl w:val="8"/>
        <w:numId w:val="2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C97"/>
    <w:pPr>
      <w:spacing w:after="0" w:line="240" w:lineRule="auto"/>
      <w:ind w:left="720"/>
      <w:contextualSpacing/>
    </w:pPr>
    <w:rPr>
      <w:rFonts w:ascii="Times New Roman" w:eastAsia="Times New Roman" w:hAnsi="Times New Roman" w:cs="Times New Roman"/>
      <w:sz w:val="20"/>
      <w:szCs w:val="20"/>
    </w:rPr>
  </w:style>
  <w:style w:type="paragraph" w:styleId="Header">
    <w:name w:val="header"/>
    <w:basedOn w:val="Normal"/>
    <w:link w:val="HeaderChar"/>
    <w:unhideWhenUsed/>
    <w:rsid w:val="00000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662"/>
  </w:style>
  <w:style w:type="paragraph" w:styleId="Footer">
    <w:name w:val="footer"/>
    <w:basedOn w:val="Normal"/>
    <w:link w:val="FooterChar"/>
    <w:uiPriority w:val="99"/>
    <w:unhideWhenUsed/>
    <w:rsid w:val="00000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662"/>
  </w:style>
  <w:style w:type="table" w:styleId="TableGrid">
    <w:name w:val="Table Grid"/>
    <w:basedOn w:val="TableNormal"/>
    <w:uiPriority w:val="39"/>
    <w:rsid w:val="00401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
    <w:name w:val="Table"/>
    <w:rsid w:val="00E178D0"/>
    <w:rPr>
      <w:rFonts w:ascii="Arial" w:hAnsi="Arial"/>
      <w:sz w:val="20"/>
    </w:rPr>
  </w:style>
  <w:style w:type="paragraph" w:customStyle="1" w:styleId="Head2">
    <w:name w:val="Head 2"/>
    <w:basedOn w:val="Normal"/>
    <w:autoRedefine/>
    <w:rsid w:val="00E178D0"/>
    <w:pPr>
      <w:spacing w:before="120" w:after="120" w:line="240" w:lineRule="auto"/>
      <w:jc w:val="both"/>
    </w:pPr>
    <w:rPr>
      <w:rFonts w:ascii="Times New Roman" w:eastAsia="Times New Roman" w:hAnsi="Times New Roman" w:cs="Times New Roman"/>
      <w:b/>
      <w:sz w:val="24"/>
      <w:szCs w:val="20"/>
      <w:lang w:val="en-GB"/>
    </w:rPr>
  </w:style>
  <w:style w:type="character" w:styleId="CommentReference">
    <w:name w:val="annotation reference"/>
    <w:basedOn w:val="DefaultParagraphFont"/>
    <w:uiPriority w:val="99"/>
    <w:semiHidden/>
    <w:unhideWhenUsed/>
    <w:rsid w:val="00DB6BF3"/>
    <w:rPr>
      <w:sz w:val="16"/>
      <w:szCs w:val="16"/>
    </w:rPr>
  </w:style>
  <w:style w:type="paragraph" w:styleId="CommentText">
    <w:name w:val="annotation text"/>
    <w:basedOn w:val="Normal"/>
    <w:link w:val="CommentTextChar"/>
    <w:uiPriority w:val="99"/>
    <w:unhideWhenUsed/>
    <w:rsid w:val="00DB6BF3"/>
    <w:pPr>
      <w:spacing w:line="240" w:lineRule="auto"/>
    </w:pPr>
    <w:rPr>
      <w:sz w:val="20"/>
      <w:szCs w:val="20"/>
    </w:rPr>
  </w:style>
  <w:style w:type="character" w:customStyle="1" w:styleId="CommentTextChar">
    <w:name w:val="Comment Text Char"/>
    <w:basedOn w:val="DefaultParagraphFont"/>
    <w:link w:val="CommentText"/>
    <w:uiPriority w:val="99"/>
    <w:rsid w:val="00DB6BF3"/>
    <w:rPr>
      <w:sz w:val="20"/>
      <w:szCs w:val="20"/>
    </w:rPr>
  </w:style>
  <w:style w:type="paragraph" w:styleId="CommentSubject">
    <w:name w:val="annotation subject"/>
    <w:basedOn w:val="CommentText"/>
    <w:next w:val="CommentText"/>
    <w:link w:val="CommentSubjectChar"/>
    <w:uiPriority w:val="99"/>
    <w:semiHidden/>
    <w:unhideWhenUsed/>
    <w:rsid w:val="00DB6BF3"/>
    <w:rPr>
      <w:b/>
      <w:bCs/>
    </w:rPr>
  </w:style>
  <w:style w:type="character" w:customStyle="1" w:styleId="CommentSubjectChar">
    <w:name w:val="Comment Subject Char"/>
    <w:basedOn w:val="CommentTextChar"/>
    <w:link w:val="CommentSubject"/>
    <w:uiPriority w:val="99"/>
    <w:semiHidden/>
    <w:rsid w:val="00DB6BF3"/>
    <w:rPr>
      <w:b/>
      <w:bCs/>
      <w:sz w:val="20"/>
      <w:szCs w:val="20"/>
    </w:rPr>
  </w:style>
  <w:style w:type="character" w:customStyle="1" w:styleId="Heading1Char">
    <w:name w:val="Heading 1 Char"/>
    <w:basedOn w:val="DefaultParagraphFont"/>
    <w:link w:val="Heading1"/>
    <w:uiPriority w:val="9"/>
    <w:rsid w:val="00E2199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E2199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199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E2199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E2199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E2199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E21990"/>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E2199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21990"/>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22"/>
    <w:qFormat/>
    <w:rsid w:val="00A43D1D"/>
    <w:rPr>
      <w:b/>
      <w:bCs/>
    </w:rPr>
  </w:style>
  <w:style w:type="character" w:styleId="Hyperlink">
    <w:name w:val="Hyperlink"/>
    <w:basedOn w:val="DefaultParagraphFont"/>
    <w:uiPriority w:val="99"/>
    <w:unhideWhenUsed/>
    <w:rsid w:val="008D2297"/>
    <w:rPr>
      <w:color w:val="0563C1" w:themeColor="hyperlink"/>
      <w:u w:val="single"/>
    </w:rPr>
  </w:style>
  <w:style w:type="character" w:styleId="UnresolvedMention">
    <w:name w:val="Unresolved Mention"/>
    <w:basedOn w:val="DefaultParagraphFont"/>
    <w:uiPriority w:val="99"/>
    <w:semiHidden/>
    <w:unhideWhenUsed/>
    <w:rsid w:val="008D2297"/>
    <w:rPr>
      <w:color w:val="605E5C"/>
      <w:shd w:val="clear" w:color="auto" w:fill="E1DFDD"/>
    </w:rPr>
  </w:style>
  <w:style w:type="paragraph" w:styleId="FootnoteText">
    <w:name w:val="footnote text"/>
    <w:basedOn w:val="Normal"/>
    <w:link w:val="FootnoteTextChar"/>
    <w:uiPriority w:val="99"/>
    <w:semiHidden/>
    <w:unhideWhenUsed/>
    <w:rsid w:val="008D22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2297"/>
    <w:rPr>
      <w:sz w:val="20"/>
      <w:szCs w:val="20"/>
    </w:rPr>
  </w:style>
  <w:style w:type="character" w:styleId="FootnoteReference">
    <w:name w:val="footnote reference"/>
    <w:basedOn w:val="DefaultParagraphFont"/>
    <w:uiPriority w:val="99"/>
    <w:semiHidden/>
    <w:unhideWhenUsed/>
    <w:rsid w:val="008D22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10931">
      <w:bodyDiv w:val="1"/>
      <w:marLeft w:val="0"/>
      <w:marRight w:val="0"/>
      <w:marTop w:val="0"/>
      <w:marBottom w:val="0"/>
      <w:divBdr>
        <w:top w:val="none" w:sz="0" w:space="0" w:color="auto"/>
        <w:left w:val="none" w:sz="0" w:space="0" w:color="auto"/>
        <w:bottom w:val="none" w:sz="0" w:space="0" w:color="auto"/>
        <w:right w:val="none" w:sz="0" w:space="0" w:color="auto"/>
      </w:divBdr>
      <w:divsChild>
        <w:div w:id="2112775322">
          <w:marLeft w:val="0"/>
          <w:marRight w:val="0"/>
          <w:marTop w:val="0"/>
          <w:marBottom w:val="0"/>
          <w:divBdr>
            <w:top w:val="none" w:sz="0" w:space="0" w:color="auto"/>
            <w:left w:val="none" w:sz="0" w:space="0" w:color="auto"/>
            <w:bottom w:val="none" w:sz="0" w:space="0" w:color="auto"/>
            <w:right w:val="none" w:sz="0" w:space="0" w:color="auto"/>
          </w:divBdr>
          <w:divsChild>
            <w:div w:id="188895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26771">
      <w:bodyDiv w:val="1"/>
      <w:marLeft w:val="0"/>
      <w:marRight w:val="0"/>
      <w:marTop w:val="0"/>
      <w:marBottom w:val="0"/>
      <w:divBdr>
        <w:top w:val="none" w:sz="0" w:space="0" w:color="auto"/>
        <w:left w:val="none" w:sz="0" w:space="0" w:color="auto"/>
        <w:bottom w:val="none" w:sz="0" w:space="0" w:color="auto"/>
        <w:right w:val="none" w:sz="0" w:space="0" w:color="auto"/>
      </w:divBdr>
    </w:div>
    <w:div w:id="289097357">
      <w:bodyDiv w:val="1"/>
      <w:marLeft w:val="0"/>
      <w:marRight w:val="0"/>
      <w:marTop w:val="0"/>
      <w:marBottom w:val="0"/>
      <w:divBdr>
        <w:top w:val="none" w:sz="0" w:space="0" w:color="auto"/>
        <w:left w:val="none" w:sz="0" w:space="0" w:color="auto"/>
        <w:bottom w:val="none" w:sz="0" w:space="0" w:color="auto"/>
        <w:right w:val="none" w:sz="0" w:space="0" w:color="auto"/>
      </w:divBdr>
      <w:divsChild>
        <w:div w:id="1302232479">
          <w:marLeft w:val="0"/>
          <w:marRight w:val="0"/>
          <w:marTop w:val="0"/>
          <w:marBottom w:val="0"/>
          <w:divBdr>
            <w:top w:val="none" w:sz="0" w:space="0" w:color="auto"/>
            <w:left w:val="none" w:sz="0" w:space="0" w:color="auto"/>
            <w:bottom w:val="none" w:sz="0" w:space="0" w:color="auto"/>
            <w:right w:val="none" w:sz="0" w:space="0" w:color="auto"/>
          </w:divBdr>
          <w:divsChild>
            <w:div w:id="636496548">
              <w:marLeft w:val="0"/>
              <w:marRight w:val="0"/>
              <w:marTop w:val="0"/>
              <w:marBottom w:val="0"/>
              <w:divBdr>
                <w:top w:val="none" w:sz="0" w:space="0" w:color="auto"/>
                <w:left w:val="none" w:sz="0" w:space="0" w:color="auto"/>
                <w:bottom w:val="none" w:sz="0" w:space="0" w:color="auto"/>
                <w:right w:val="none" w:sz="0" w:space="0" w:color="auto"/>
              </w:divBdr>
            </w:div>
            <w:div w:id="1540628807">
              <w:marLeft w:val="0"/>
              <w:marRight w:val="0"/>
              <w:marTop w:val="0"/>
              <w:marBottom w:val="0"/>
              <w:divBdr>
                <w:top w:val="none" w:sz="0" w:space="0" w:color="auto"/>
                <w:left w:val="none" w:sz="0" w:space="0" w:color="auto"/>
                <w:bottom w:val="none" w:sz="0" w:space="0" w:color="auto"/>
                <w:right w:val="none" w:sz="0" w:space="0" w:color="auto"/>
              </w:divBdr>
            </w:div>
            <w:div w:id="53997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15000">
      <w:bodyDiv w:val="1"/>
      <w:marLeft w:val="0"/>
      <w:marRight w:val="0"/>
      <w:marTop w:val="0"/>
      <w:marBottom w:val="0"/>
      <w:divBdr>
        <w:top w:val="none" w:sz="0" w:space="0" w:color="auto"/>
        <w:left w:val="none" w:sz="0" w:space="0" w:color="auto"/>
        <w:bottom w:val="none" w:sz="0" w:space="0" w:color="auto"/>
        <w:right w:val="none" w:sz="0" w:space="0" w:color="auto"/>
      </w:divBdr>
    </w:div>
    <w:div w:id="626085239">
      <w:bodyDiv w:val="1"/>
      <w:marLeft w:val="0"/>
      <w:marRight w:val="0"/>
      <w:marTop w:val="0"/>
      <w:marBottom w:val="0"/>
      <w:divBdr>
        <w:top w:val="none" w:sz="0" w:space="0" w:color="auto"/>
        <w:left w:val="none" w:sz="0" w:space="0" w:color="auto"/>
        <w:bottom w:val="none" w:sz="0" w:space="0" w:color="auto"/>
        <w:right w:val="none" w:sz="0" w:space="0" w:color="auto"/>
      </w:divBdr>
      <w:divsChild>
        <w:div w:id="1423454081">
          <w:marLeft w:val="0"/>
          <w:marRight w:val="0"/>
          <w:marTop w:val="0"/>
          <w:marBottom w:val="0"/>
          <w:divBdr>
            <w:top w:val="none" w:sz="0" w:space="0" w:color="auto"/>
            <w:left w:val="none" w:sz="0" w:space="0" w:color="auto"/>
            <w:bottom w:val="none" w:sz="0" w:space="0" w:color="auto"/>
            <w:right w:val="none" w:sz="0" w:space="0" w:color="auto"/>
          </w:divBdr>
        </w:div>
        <w:div w:id="203449281">
          <w:marLeft w:val="0"/>
          <w:marRight w:val="0"/>
          <w:marTop w:val="0"/>
          <w:marBottom w:val="0"/>
          <w:divBdr>
            <w:top w:val="none" w:sz="0" w:space="0" w:color="auto"/>
            <w:left w:val="none" w:sz="0" w:space="0" w:color="auto"/>
            <w:bottom w:val="none" w:sz="0" w:space="0" w:color="auto"/>
            <w:right w:val="none" w:sz="0" w:space="0" w:color="auto"/>
          </w:divBdr>
        </w:div>
        <w:div w:id="196162695">
          <w:marLeft w:val="0"/>
          <w:marRight w:val="0"/>
          <w:marTop w:val="0"/>
          <w:marBottom w:val="0"/>
          <w:divBdr>
            <w:top w:val="none" w:sz="0" w:space="0" w:color="auto"/>
            <w:left w:val="none" w:sz="0" w:space="0" w:color="auto"/>
            <w:bottom w:val="none" w:sz="0" w:space="0" w:color="auto"/>
            <w:right w:val="none" w:sz="0" w:space="0" w:color="auto"/>
          </w:divBdr>
        </w:div>
      </w:divsChild>
    </w:div>
    <w:div w:id="707492744">
      <w:bodyDiv w:val="1"/>
      <w:marLeft w:val="0"/>
      <w:marRight w:val="0"/>
      <w:marTop w:val="0"/>
      <w:marBottom w:val="0"/>
      <w:divBdr>
        <w:top w:val="none" w:sz="0" w:space="0" w:color="auto"/>
        <w:left w:val="none" w:sz="0" w:space="0" w:color="auto"/>
        <w:bottom w:val="none" w:sz="0" w:space="0" w:color="auto"/>
        <w:right w:val="none" w:sz="0" w:space="0" w:color="auto"/>
      </w:divBdr>
      <w:divsChild>
        <w:div w:id="525366109">
          <w:marLeft w:val="0"/>
          <w:marRight w:val="0"/>
          <w:marTop w:val="0"/>
          <w:marBottom w:val="0"/>
          <w:divBdr>
            <w:top w:val="none" w:sz="0" w:space="0" w:color="auto"/>
            <w:left w:val="none" w:sz="0" w:space="0" w:color="auto"/>
            <w:bottom w:val="none" w:sz="0" w:space="0" w:color="auto"/>
            <w:right w:val="none" w:sz="0" w:space="0" w:color="auto"/>
          </w:divBdr>
        </w:div>
        <w:div w:id="1447656389">
          <w:marLeft w:val="0"/>
          <w:marRight w:val="0"/>
          <w:marTop w:val="0"/>
          <w:marBottom w:val="0"/>
          <w:divBdr>
            <w:top w:val="none" w:sz="0" w:space="0" w:color="auto"/>
            <w:left w:val="none" w:sz="0" w:space="0" w:color="auto"/>
            <w:bottom w:val="none" w:sz="0" w:space="0" w:color="auto"/>
            <w:right w:val="none" w:sz="0" w:space="0" w:color="auto"/>
          </w:divBdr>
        </w:div>
        <w:div w:id="1622690409">
          <w:marLeft w:val="0"/>
          <w:marRight w:val="0"/>
          <w:marTop w:val="0"/>
          <w:marBottom w:val="0"/>
          <w:divBdr>
            <w:top w:val="none" w:sz="0" w:space="0" w:color="auto"/>
            <w:left w:val="none" w:sz="0" w:space="0" w:color="auto"/>
            <w:bottom w:val="none" w:sz="0" w:space="0" w:color="auto"/>
            <w:right w:val="none" w:sz="0" w:space="0" w:color="auto"/>
          </w:divBdr>
        </w:div>
      </w:divsChild>
    </w:div>
    <w:div w:id="1046759173">
      <w:bodyDiv w:val="1"/>
      <w:marLeft w:val="0"/>
      <w:marRight w:val="0"/>
      <w:marTop w:val="0"/>
      <w:marBottom w:val="0"/>
      <w:divBdr>
        <w:top w:val="none" w:sz="0" w:space="0" w:color="auto"/>
        <w:left w:val="none" w:sz="0" w:space="0" w:color="auto"/>
        <w:bottom w:val="none" w:sz="0" w:space="0" w:color="auto"/>
        <w:right w:val="none" w:sz="0" w:space="0" w:color="auto"/>
      </w:divBdr>
      <w:divsChild>
        <w:div w:id="377514180">
          <w:marLeft w:val="0"/>
          <w:marRight w:val="0"/>
          <w:marTop w:val="0"/>
          <w:marBottom w:val="0"/>
          <w:divBdr>
            <w:top w:val="none" w:sz="0" w:space="0" w:color="auto"/>
            <w:left w:val="none" w:sz="0" w:space="0" w:color="auto"/>
            <w:bottom w:val="none" w:sz="0" w:space="0" w:color="auto"/>
            <w:right w:val="none" w:sz="0" w:space="0" w:color="auto"/>
          </w:divBdr>
        </w:div>
        <w:div w:id="1308707350">
          <w:marLeft w:val="0"/>
          <w:marRight w:val="0"/>
          <w:marTop w:val="0"/>
          <w:marBottom w:val="0"/>
          <w:divBdr>
            <w:top w:val="none" w:sz="0" w:space="0" w:color="auto"/>
            <w:left w:val="none" w:sz="0" w:space="0" w:color="auto"/>
            <w:bottom w:val="none" w:sz="0" w:space="0" w:color="auto"/>
            <w:right w:val="none" w:sz="0" w:space="0" w:color="auto"/>
          </w:divBdr>
        </w:div>
        <w:div w:id="247232564">
          <w:marLeft w:val="0"/>
          <w:marRight w:val="0"/>
          <w:marTop w:val="0"/>
          <w:marBottom w:val="0"/>
          <w:divBdr>
            <w:top w:val="none" w:sz="0" w:space="0" w:color="auto"/>
            <w:left w:val="none" w:sz="0" w:space="0" w:color="auto"/>
            <w:bottom w:val="none" w:sz="0" w:space="0" w:color="auto"/>
            <w:right w:val="none" w:sz="0" w:space="0" w:color="auto"/>
          </w:divBdr>
          <w:divsChild>
            <w:div w:id="1250654764">
              <w:marLeft w:val="0"/>
              <w:marRight w:val="0"/>
              <w:marTop w:val="0"/>
              <w:marBottom w:val="0"/>
              <w:divBdr>
                <w:top w:val="none" w:sz="0" w:space="0" w:color="auto"/>
                <w:left w:val="none" w:sz="0" w:space="0" w:color="auto"/>
                <w:bottom w:val="none" w:sz="0" w:space="0" w:color="auto"/>
                <w:right w:val="none" w:sz="0" w:space="0" w:color="auto"/>
              </w:divBdr>
            </w:div>
          </w:divsChild>
        </w:div>
        <w:div w:id="453597645">
          <w:marLeft w:val="0"/>
          <w:marRight w:val="0"/>
          <w:marTop w:val="0"/>
          <w:marBottom w:val="0"/>
          <w:divBdr>
            <w:top w:val="none" w:sz="0" w:space="0" w:color="auto"/>
            <w:left w:val="none" w:sz="0" w:space="0" w:color="auto"/>
            <w:bottom w:val="none" w:sz="0" w:space="0" w:color="auto"/>
            <w:right w:val="none" w:sz="0" w:space="0" w:color="auto"/>
          </w:divBdr>
        </w:div>
        <w:div w:id="1010597054">
          <w:marLeft w:val="0"/>
          <w:marRight w:val="0"/>
          <w:marTop w:val="0"/>
          <w:marBottom w:val="0"/>
          <w:divBdr>
            <w:top w:val="none" w:sz="0" w:space="0" w:color="auto"/>
            <w:left w:val="none" w:sz="0" w:space="0" w:color="auto"/>
            <w:bottom w:val="none" w:sz="0" w:space="0" w:color="auto"/>
            <w:right w:val="none" w:sz="0" w:space="0" w:color="auto"/>
          </w:divBdr>
        </w:div>
      </w:divsChild>
    </w:div>
    <w:div w:id="1390109572">
      <w:bodyDiv w:val="1"/>
      <w:marLeft w:val="0"/>
      <w:marRight w:val="0"/>
      <w:marTop w:val="0"/>
      <w:marBottom w:val="0"/>
      <w:divBdr>
        <w:top w:val="none" w:sz="0" w:space="0" w:color="auto"/>
        <w:left w:val="none" w:sz="0" w:space="0" w:color="auto"/>
        <w:bottom w:val="none" w:sz="0" w:space="0" w:color="auto"/>
        <w:right w:val="none" w:sz="0" w:space="0" w:color="auto"/>
      </w:divBdr>
    </w:div>
    <w:div w:id="1443383962">
      <w:bodyDiv w:val="1"/>
      <w:marLeft w:val="0"/>
      <w:marRight w:val="0"/>
      <w:marTop w:val="0"/>
      <w:marBottom w:val="0"/>
      <w:divBdr>
        <w:top w:val="none" w:sz="0" w:space="0" w:color="auto"/>
        <w:left w:val="none" w:sz="0" w:space="0" w:color="auto"/>
        <w:bottom w:val="none" w:sz="0" w:space="0" w:color="auto"/>
        <w:right w:val="none" w:sz="0" w:space="0" w:color="auto"/>
      </w:divBdr>
    </w:div>
    <w:div w:id="1488590978">
      <w:bodyDiv w:val="1"/>
      <w:marLeft w:val="0"/>
      <w:marRight w:val="0"/>
      <w:marTop w:val="0"/>
      <w:marBottom w:val="0"/>
      <w:divBdr>
        <w:top w:val="none" w:sz="0" w:space="0" w:color="auto"/>
        <w:left w:val="none" w:sz="0" w:space="0" w:color="auto"/>
        <w:bottom w:val="none" w:sz="0" w:space="0" w:color="auto"/>
        <w:right w:val="none" w:sz="0" w:space="0" w:color="auto"/>
      </w:divBdr>
      <w:divsChild>
        <w:div w:id="1177576501">
          <w:marLeft w:val="0"/>
          <w:marRight w:val="0"/>
          <w:marTop w:val="0"/>
          <w:marBottom w:val="0"/>
          <w:divBdr>
            <w:top w:val="none" w:sz="0" w:space="0" w:color="auto"/>
            <w:left w:val="none" w:sz="0" w:space="0" w:color="auto"/>
            <w:bottom w:val="none" w:sz="0" w:space="0" w:color="auto"/>
            <w:right w:val="none" w:sz="0" w:space="0" w:color="auto"/>
          </w:divBdr>
        </w:div>
        <w:div w:id="1575703456">
          <w:marLeft w:val="0"/>
          <w:marRight w:val="0"/>
          <w:marTop w:val="0"/>
          <w:marBottom w:val="0"/>
          <w:divBdr>
            <w:top w:val="none" w:sz="0" w:space="0" w:color="auto"/>
            <w:left w:val="none" w:sz="0" w:space="0" w:color="auto"/>
            <w:bottom w:val="none" w:sz="0" w:space="0" w:color="auto"/>
            <w:right w:val="none" w:sz="0" w:space="0" w:color="auto"/>
          </w:divBdr>
        </w:div>
        <w:div w:id="189609202">
          <w:marLeft w:val="0"/>
          <w:marRight w:val="0"/>
          <w:marTop w:val="0"/>
          <w:marBottom w:val="0"/>
          <w:divBdr>
            <w:top w:val="none" w:sz="0" w:space="0" w:color="auto"/>
            <w:left w:val="none" w:sz="0" w:space="0" w:color="auto"/>
            <w:bottom w:val="none" w:sz="0" w:space="0" w:color="auto"/>
            <w:right w:val="none" w:sz="0" w:space="0" w:color="auto"/>
          </w:divBdr>
          <w:divsChild>
            <w:div w:id="1117289484">
              <w:marLeft w:val="0"/>
              <w:marRight w:val="0"/>
              <w:marTop w:val="0"/>
              <w:marBottom w:val="0"/>
              <w:divBdr>
                <w:top w:val="none" w:sz="0" w:space="0" w:color="auto"/>
                <w:left w:val="none" w:sz="0" w:space="0" w:color="auto"/>
                <w:bottom w:val="none" w:sz="0" w:space="0" w:color="auto"/>
                <w:right w:val="none" w:sz="0" w:space="0" w:color="auto"/>
              </w:divBdr>
            </w:div>
          </w:divsChild>
        </w:div>
        <w:div w:id="907570140">
          <w:marLeft w:val="0"/>
          <w:marRight w:val="0"/>
          <w:marTop w:val="0"/>
          <w:marBottom w:val="0"/>
          <w:divBdr>
            <w:top w:val="none" w:sz="0" w:space="0" w:color="auto"/>
            <w:left w:val="none" w:sz="0" w:space="0" w:color="auto"/>
            <w:bottom w:val="none" w:sz="0" w:space="0" w:color="auto"/>
            <w:right w:val="none" w:sz="0" w:space="0" w:color="auto"/>
          </w:divBdr>
        </w:div>
        <w:div w:id="227112620">
          <w:marLeft w:val="0"/>
          <w:marRight w:val="0"/>
          <w:marTop w:val="0"/>
          <w:marBottom w:val="0"/>
          <w:divBdr>
            <w:top w:val="none" w:sz="0" w:space="0" w:color="auto"/>
            <w:left w:val="none" w:sz="0" w:space="0" w:color="auto"/>
            <w:bottom w:val="none" w:sz="0" w:space="0" w:color="auto"/>
            <w:right w:val="none" w:sz="0" w:space="0" w:color="auto"/>
          </w:divBdr>
        </w:div>
      </w:divsChild>
    </w:div>
    <w:div w:id="1492597490">
      <w:bodyDiv w:val="1"/>
      <w:marLeft w:val="0"/>
      <w:marRight w:val="0"/>
      <w:marTop w:val="0"/>
      <w:marBottom w:val="0"/>
      <w:divBdr>
        <w:top w:val="none" w:sz="0" w:space="0" w:color="auto"/>
        <w:left w:val="none" w:sz="0" w:space="0" w:color="auto"/>
        <w:bottom w:val="none" w:sz="0" w:space="0" w:color="auto"/>
        <w:right w:val="none" w:sz="0" w:space="0" w:color="auto"/>
      </w:divBdr>
      <w:divsChild>
        <w:div w:id="684136432">
          <w:marLeft w:val="0"/>
          <w:marRight w:val="0"/>
          <w:marTop w:val="0"/>
          <w:marBottom w:val="0"/>
          <w:divBdr>
            <w:top w:val="none" w:sz="0" w:space="0" w:color="auto"/>
            <w:left w:val="none" w:sz="0" w:space="0" w:color="auto"/>
            <w:bottom w:val="none" w:sz="0" w:space="0" w:color="auto"/>
            <w:right w:val="none" w:sz="0" w:space="0" w:color="auto"/>
          </w:divBdr>
          <w:divsChild>
            <w:div w:id="1385057392">
              <w:marLeft w:val="0"/>
              <w:marRight w:val="0"/>
              <w:marTop w:val="0"/>
              <w:marBottom w:val="0"/>
              <w:divBdr>
                <w:top w:val="none" w:sz="0" w:space="0" w:color="auto"/>
                <w:left w:val="none" w:sz="0" w:space="0" w:color="auto"/>
                <w:bottom w:val="none" w:sz="0" w:space="0" w:color="auto"/>
                <w:right w:val="none" w:sz="0" w:space="0" w:color="auto"/>
              </w:divBdr>
            </w:div>
            <w:div w:id="2006473885">
              <w:marLeft w:val="0"/>
              <w:marRight w:val="0"/>
              <w:marTop w:val="0"/>
              <w:marBottom w:val="0"/>
              <w:divBdr>
                <w:top w:val="none" w:sz="0" w:space="0" w:color="auto"/>
                <w:left w:val="none" w:sz="0" w:space="0" w:color="auto"/>
                <w:bottom w:val="none" w:sz="0" w:space="0" w:color="auto"/>
                <w:right w:val="none" w:sz="0" w:space="0" w:color="auto"/>
              </w:divBdr>
            </w:div>
            <w:div w:id="29309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21610">
      <w:bodyDiv w:val="1"/>
      <w:marLeft w:val="0"/>
      <w:marRight w:val="0"/>
      <w:marTop w:val="0"/>
      <w:marBottom w:val="0"/>
      <w:divBdr>
        <w:top w:val="none" w:sz="0" w:space="0" w:color="auto"/>
        <w:left w:val="none" w:sz="0" w:space="0" w:color="auto"/>
        <w:bottom w:val="none" w:sz="0" w:space="0" w:color="auto"/>
        <w:right w:val="none" w:sz="0" w:space="0" w:color="auto"/>
      </w:divBdr>
      <w:divsChild>
        <w:div w:id="398017127">
          <w:marLeft w:val="0"/>
          <w:marRight w:val="0"/>
          <w:marTop w:val="0"/>
          <w:marBottom w:val="0"/>
          <w:divBdr>
            <w:top w:val="none" w:sz="0" w:space="0" w:color="auto"/>
            <w:left w:val="none" w:sz="0" w:space="0" w:color="auto"/>
            <w:bottom w:val="none" w:sz="0" w:space="0" w:color="auto"/>
            <w:right w:val="none" w:sz="0" w:space="0" w:color="auto"/>
          </w:divBdr>
          <w:divsChild>
            <w:div w:id="14702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0716">
      <w:bodyDiv w:val="1"/>
      <w:marLeft w:val="0"/>
      <w:marRight w:val="0"/>
      <w:marTop w:val="0"/>
      <w:marBottom w:val="0"/>
      <w:divBdr>
        <w:top w:val="none" w:sz="0" w:space="0" w:color="auto"/>
        <w:left w:val="none" w:sz="0" w:space="0" w:color="auto"/>
        <w:bottom w:val="none" w:sz="0" w:space="0" w:color="auto"/>
        <w:right w:val="none" w:sz="0" w:space="0" w:color="auto"/>
      </w:divBdr>
    </w:div>
    <w:div w:id="2014726188">
      <w:bodyDiv w:val="1"/>
      <w:marLeft w:val="0"/>
      <w:marRight w:val="0"/>
      <w:marTop w:val="0"/>
      <w:marBottom w:val="0"/>
      <w:divBdr>
        <w:top w:val="none" w:sz="0" w:space="0" w:color="auto"/>
        <w:left w:val="none" w:sz="0" w:space="0" w:color="auto"/>
        <w:bottom w:val="none" w:sz="0" w:space="0" w:color="auto"/>
        <w:right w:val="none" w:sz="0" w:space="0" w:color="auto"/>
      </w:divBdr>
    </w:div>
    <w:div w:id="213733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sury.un.org/operationalrates/OperationalRates.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996-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996-14" TargetMode="External"/><Relationship Id="rId4" Type="http://schemas.openxmlformats.org/officeDocument/2006/relationships/settings" Target="settings.xml"/><Relationship Id="rId9" Type="http://schemas.openxmlformats.org/officeDocument/2006/relationships/hyperlink" Target="https://treasury.un.org/operationalrates/OperationalRates.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CF359-F5A5-4628-9755-F74F40265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3412</Words>
  <Characters>19450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Jeffrey Trinidad</dc:creator>
  <cp:keywords/>
  <dc:description/>
  <cp:lastModifiedBy>Oleksii Ponomarov</cp:lastModifiedBy>
  <cp:revision>18</cp:revision>
  <dcterms:created xsi:type="dcterms:W3CDTF">2025-12-11T09:18:00Z</dcterms:created>
  <dcterms:modified xsi:type="dcterms:W3CDTF">2025-12-31T11:24:00Z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96b1a0a5ec0eafdd3746cbde26918197b7a355517c0b444b3946c129cc6526c1</vt:lpwstr>
  </property>
</Properties>
</file>